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27"/>
        <w:tblW w:w="10261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5"/>
        <w:gridCol w:w="5026"/>
      </w:tblGrid>
      <w:tr w:rsidR="0009670A" w:rsidRPr="007C468D" w:rsidTr="00201430">
        <w:trPr>
          <w:trHeight w:val="1581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9670A" w:rsidRPr="007C468D" w:rsidRDefault="0009670A" w:rsidP="00201430">
            <w:pPr>
              <w:tabs>
                <w:tab w:val="left" w:pos="0"/>
                <w:tab w:val="left" w:pos="3402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 xml:space="preserve">      </w:t>
            </w:r>
          </w:p>
          <w:p w:rsidR="0009670A" w:rsidRPr="007C468D" w:rsidRDefault="0009670A" w:rsidP="00201430">
            <w:pPr>
              <w:tabs>
                <w:tab w:val="left" w:pos="0"/>
                <w:tab w:val="left" w:pos="3402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 xml:space="preserve">             Баш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k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ортостан Республика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 xml:space="preserve">ы  </w:t>
            </w:r>
          </w:p>
          <w:p w:rsidR="0009670A" w:rsidRPr="007C468D" w:rsidRDefault="0009670A" w:rsidP="00201430">
            <w:pPr>
              <w:tabs>
                <w:tab w:val="left" w:pos="0"/>
                <w:tab w:val="left" w:pos="3402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 xml:space="preserve">            М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val="be-BY" w:eastAsia="en-US"/>
              </w:rPr>
              <w:t>Ə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F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ариф</w:t>
            </w:r>
            <w:r w:rsidRPr="007C468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C20B6A" wp14:editId="0F3CBD73">
                  <wp:simplePos x="0" y="0"/>
                  <wp:positionH relativeFrom="margin">
                    <wp:posOffset>2609215</wp:posOffset>
                  </wp:positionH>
                  <wp:positionV relativeFrom="margin">
                    <wp:posOffset>221615</wp:posOffset>
                  </wp:positionV>
                  <wp:extent cx="714375" cy="685800"/>
                  <wp:effectExtent l="0" t="0" r="9525" b="0"/>
                  <wp:wrapSquare wrapText="bothSides"/>
                  <wp:docPr id="1" name="Рисунок 1" descr="Описание: Описание: Описание: 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Описание: Описание: 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 xml:space="preserve"> 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әм фән министрлы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F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ы</w:t>
            </w:r>
          </w:p>
          <w:p w:rsidR="0009670A" w:rsidRPr="007C468D" w:rsidRDefault="0009670A" w:rsidP="00201430">
            <w:pPr>
              <w:tabs>
                <w:tab w:val="left" w:pos="0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Д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val="be-BY" w:eastAsia="en-US"/>
              </w:rPr>
              <w:t>Ə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val="en-US" w:eastAsia="en-US"/>
              </w:rPr>
              <w:t>Y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л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val="be-BY" w:eastAsia="en-US"/>
              </w:rPr>
              <w:t>Ə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т д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θ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й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θ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м белем бире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val="en-US" w:eastAsia="en-US"/>
              </w:rPr>
              <w:t>Y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 xml:space="preserve"> </w:t>
            </w:r>
          </w:p>
          <w:p w:rsidR="0009670A" w:rsidRPr="007C468D" w:rsidRDefault="0009670A" w:rsidP="00201430">
            <w:pPr>
              <w:tabs>
                <w:tab w:val="left" w:pos="0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бюджет учреждение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ы</w:t>
            </w:r>
          </w:p>
          <w:p w:rsidR="0009670A" w:rsidRPr="007C468D" w:rsidRDefault="0009670A" w:rsidP="00201430">
            <w:pPr>
              <w:tabs>
                <w:tab w:val="left" w:pos="0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F.Əлм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θ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х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Ə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Ə</w:t>
            </w:r>
            <w:proofErr w:type="gramStart"/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исеменд</w:t>
            </w:r>
            <w:r w:rsidRPr="007C468D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ƏF</w:t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е</w:t>
            </w:r>
            <w:proofErr w:type="spellEnd"/>
          </w:p>
          <w:p w:rsidR="0009670A" w:rsidRPr="007C468D" w:rsidRDefault="0009670A" w:rsidP="00201430">
            <w:pPr>
              <w:tabs>
                <w:tab w:val="left" w:pos="0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Республика </w:t>
            </w:r>
            <w:proofErr w:type="gramStart"/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гимназия-интернаты</w:t>
            </w:r>
            <w:proofErr w:type="gramEnd"/>
          </w:p>
          <w:p w:rsidR="0009670A" w:rsidRPr="007C468D" w:rsidRDefault="0009670A" w:rsidP="00201430">
            <w:pPr>
              <w:widowControl w:val="0"/>
              <w:tabs>
                <w:tab w:val="left" w:pos="-288"/>
                <w:tab w:val="left" w:pos="567"/>
                <w:tab w:val="left" w:pos="340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ab/>
            </w: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ab/>
            </w:r>
          </w:p>
          <w:p w:rsidR="0009670A" w:rsidRPr="007C468D" w:rsidRDefault="0009670A" w:rsidP="00201430">
            <w:pPr>
              <w:tabs>
                <w:tab w:val="left" w:pos="-288"/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Министерство образования и науки </w:t>
            </w: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Республики Башкортостан</w:t>
            </w: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Государственное бюджетное </w:t>
            </w: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общеобразовательное учреждение</w:t>
            </w: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Республиканская гимназия-интернат</w:t>
            </w: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имени </w:t>
            </w:r>
            <w:proofErr w:type="spellStart"/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Газиза</w:t>
            </w:r>
            <w:proofErr w:type="spellEnd"/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Альмухаметова</w:t>
            </w:r>
            <w:proofErr w:type="spellEnd"/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(ГБОУ РГИ им. Г. </w:t>
            </w:r>
            <w:proofErr w:type="spellStart"/>
            <w:r w:rsidRPr="007C468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Альмухаметова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09670A" w:rsidRPr="007C468D" w:rsidTr="00201430">
        <w:trPr>
          <w:trHeight w:val="80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9670A" w:rsidRPr="007C468D" w:rsidTr="00201430">
        <w:trPr>
          <w:trHeight w:val="80"/>
        </w:trPr>
        <w:tc>
          <w:tcPr>
            <w:tcW w:w="102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9670A" w:rsidRPr="007C468D" w:rsidRDefault="0009670A" w:rsidP="00201430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09670A" w:rsidRPr="007C468D" w:rsidTr="00201430">
        <w:trPr>
          <w:trHeight w:val="1669"/>
        </w:trPr>
        <w:tc>
          <w:tcPr>
            <w:tcW w:w="523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 Math" w:hAnsi="Cambria Math"/>
                <w:b/>
                <w:sz w:val="28"/>
                <w:szCs w:val="28"/>
                <w:lang w:val="be-BY" w:eastAsia="en-US"/>
              </w:rPr>
            </w:pPr>
            <w:r w:rsidRPr="007C468D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 xml:space="preserve">          </w:t>
            </w:r>
            <w:r w:rsidRPr="007C468D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БОЙОРО</w:t>
            </w:r>
            <w:r w:rsidRPr="007C468D">
              <w:rPr>
                <w:rFonts w:ascii="Cambria Math" w:hAnsi="Cambria Math"/>
                <w:b/>
                <w:sz w:val="28"/>
                <w:szCs w:val="28"/>
                <w:lang w:val="be-BY" w:eastAsia="en-US"/>
              </w:rPr>
              <w:t>Ҡ</w:t>
            </w: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rPr>
                <w:rFonts w:ascii="Cambria Math" w:hAnsi="Cambria Math"/>
                <w:sz w:val="28"/>
                <w:szCs w:val="28"/>
                <w:u w:val="single"/>
                <w:lang w:val="be-BY" w:eastAsia="en-US"/>
              </w:rPr>
            </w:pPr>
            <w:r w:rsidRPr="007C468D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       </w:t>
            </w:r>
            <w:r w:rsidR="00034DFC">
              <w:rPr>
                <w:rFonts w:ascii="Times New Roman" w:hAnsi="Times New Roman"/>
                <w:sz w:val="28"/>
                <w:szCs w:val="28"/>
                <w:u w:val="single"/>
                <w:lang w:val="be-BY" w:eastAsia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be-BY" w:eastAsia="en-US"/>
              </w:rPr>
              <w:t xml:space="preserve"> ноябрь</w:t>
            </w:r>
            <w:r w:rsidR="00FC5AC4">
              <w:rPr>
                <w:rFonts w:ascii="Times New Roman" w:hAnsi="Times New Roman"/>
                <w:sz w:val="28"/>
                <w:szCs w:val="28"/>
                <w:u w:val="single"/>
                <w:lang w:val="be-BY" w:eastAsia="en-US"/>
              </w:rPr>
              <w:t xml:space="preserve">  2022</w:t>
            </w:r>
            <w:r w:rsidRPr="007C468D">
              <w:rPr>
                <w:rFonts w:ascii="Times New Roman" w:hAnsi="Times New Roman"/>
                <w:sz w:val="28"/>
                <w:szCs w:val="28"/>
                <w:u w:val="single"/>
                <w:lang w:val="be-BY" w:eastAsia="en-US"/>
              </w:rPr>
              <w:t xml:space="preserve"> й</w:t>
            </w: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.                </w:t>
            </w:r>
            <w:r w:rsidRPr="007C468D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№ </w:t>
            </w:r>
            <w:r w:rsidR="00755E67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258 </w:t>
            </w:r>
            <w:r w:rsidRPr="007C468D">
              <w:rPr>
                <w:rFonts w:ascii="Times New Roman" w:hAnsi="Times New Roman"/>
                <w:sz w:val="28"/>
                <w:szCs w:val="28"/>
                <w:lang w:val="be-BY" w:eastAsia="en-US"/>
              </w:rPr>
              <w:t>ОД</w:t>
            </w:r>
            <w:r w:rsidRPr="007C468D">
              <w:rPr>
                <w:rFonts w:ascii="Times New Roman" w:hAnsi="Times New Roman"/>
                <w:sz w:val="28"/>
                <w:szCs w:val="28"/>
                <w:u w:val="single"/>
                <w:lang w:val="be-BY" w:eastAsia="en-US"/>
              </w:rPr>
              <w:t xml:space="preserve">                 </w:t>
            </w: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7C468D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               Өфө </w:t>
            </w:r>
            <w:r w:rsidRPr="007C468D">
              <w:rPr>
                <w:rFonts w:ascii="Cambria Math" w:hAnsi="Cambria Math"/>
                <w:sz w:val="28"/>
                <w:szCs w:val="28"/>
                <w:lang w:val="be-BY" w:eastAsia="en-US"/>
              </w:rPr>
              <w:t>ҡ.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7C468D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 xml:space="preserve">                            </w:t>
            </w:r>
            <w:r w:rsidRPr="007C468D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ПРИКАЗ</w:t>
            </w: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be-BY" w:eastAsia="en-US"/>
              </w:rPr>
            </w:pPr>
            <w:r w:rsidRPr="007C46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  <w:r w:rsidR="00034DF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ноября    </w:t>
            </w:r>
            <w:r w:rsidR="00FC5AC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2022</w:t>
            </w:r>
            <w:r w:rsidRPr="007C468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г.</w:t>
            </w:r>
          </w:p>
          <w:p w:rsidR="0009670A" w:rsidRPr="007C468D" w:rsidRDefault="0009670A" w:rsidP="002014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468D">
              <w:rPr>
                <w:rFonts w:ascii="Times New Roman" w:hAnsi="Times New Roman"/>
                <w:sz w:val="28"/>
                <w:szCs w:val="28"/>
                <w:lang w:val="be-BY" w:eastAsia="en-US"/>
              </w:rPr>
              <w:t>г.Уфа</w:t>
            </w:r>
          </w:p>
        </w:tc>
      </w:tr>
    </w:tbl>
    <w:p w:rsidR="00F640BE" w:rsidRPr="0009670A" w:rsidRDefault="00474BCC" w:rsidP="009A0B89">
      <w:pPr>
        <w:tabs>
          <w:tab w:val="left" w:pos="9356"/>
        </w:tabs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sz w:val="28"/>
          <w:szCs w:val="28"/>
          <w:lang w:val="be-BY"/>
        </w:rPr>
        <w:t xml:space="preserve">Об организации и проведении </w:t>
      </w:r>
      <w:r w:rsidR="00D81125" w:rsidRPr="0009670A">
        <w:rPr>
          <w:rFonts w:ascii="Times New Roman" w:hAnsi="Times New Roman"/>
          <w:sz w:val="28"/>
          <w:szCs w:val="28"/>
          <w:lang w:val="be-BY"/>
        </w:rPr>
        <w:t>итог</w:t>
      </w:r>
      <w:r w:rsidR="001F62EF" w:rsidRPr="0009670A">
        <w:rPr>
          <w:rFonts w:ascii="Times New Roman" w:hAnsi="Times New Roman"/>
          <w:sz w:val="28"/>
          <w:szCs w:val="28"/>
          <w:lang w:val="be-BY"/>
        </w:rPr>
        <w:t>о</w:t>
      </w:r>
      <w:r w:rsidR="00D81125" w:rsidRPr="0009670A">
        <w:rPr>
          <w:rFonts w:ascii="Times New Roman" w:hAnsi="Times New Roman"/>
          <w:sz w:val="28"/>
          <w:szCs w:val="28"/>
          <w:lang w:val="be-BY"/>
        </w:rPr>
        <w:t>вого сочинения (изложения)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600778" w:rsidRPr="0009670A">
        <w:rPr>
          <w:rFonts w:ascii="Times New Roman" w:hAnsi="Times New Roman"/>
          <w:sz w:val="28"/>
          <w:szCs w:val="28"/>
          <w:lang w:val="be-BY"/>
        </w:rPr>
        <w:t>создании комисси</w:t>
      </w:r>
      <w:r w:rsidR="001F62EF" w:rsidRPr="0009670A">
        <w:rPr>
          <w:rFonts w:ascii="Times New Roman" w:hAnsi="Times New Roman"/>
          <w:sz w:val="28"/>
          <w:szCs w:val="28"/>
          <w:lang w:val="be-BY"/>
        </w:rPr>
        <w:t>и</w:t>
      </w:r>
      <w:r w:rsidR="00600778" w:rsidRPr="0009670A">
        <w:rPr>
          <w:rFonts w:ascii="Times New Roman" w:hAnsi="Times New Roman"/>
          <w:sz w:val="28"/>
          <w:szCs w:val="28"/>
          <w:lang w:val="be-BY"/>
        </w:rPr>
        <w:t xml:space="preserve"> для 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проведени</w:t>
      </w:r>
      <w:r w:rsidR="006235ED">
        <w:rPr>
          <w:rFonts w:ascii="Times New Roman" w:hAnsi="Times New Roman"/>
          <w:sz w:val="28"/>
          <w:szCs w:val="28"/>
          <w:lang w:val="be-BY"/>
        </w:rPr>
        <w:t>я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итогового сочинения (изложения) в </w:t>
      </w:r>
      <w:r w:rsidR="008C765F" w:rsidRPr="0009670A">
        <w:rPr>
          <w:rFonts w:ascii="Times New Roman" w:hAnsi="Times New Roman"/>
          <w:sz w:val="28"/>
          <w:szCs w:val="28"/>
          <w:lang w:val="be-BY"/>
        </w:rPr>
        <w:t>ГБОУ РГИ им.Г.Альмухаметова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20</w:t>
      </w:r>
      <w:r w:rsidR="004B5D40" w:rsidRPr="0009670A">
        <w:rPr>
          <w:rFonts w:ascii="Times New Roman" w:hAnsi="Times New Roman"/>
          <w:sz w:val="28"/>
          <w:szCs w:val="28"/>
          <w:lang w:val="be-BY"/>
        </w:rPr>
        <w:t>2</w:t>
      </w:r>
      <w:r w:rsidR="00034DFC">
        <w:rPr>
          <w:rFonts w:ascii="Times New Roman" w:hAnsi="Times New Roman"/>
          <w:sz w:val="28"/>
          <w:szCs w:val="28"/>
          <w:lang w:val="be-BY"/>
        </w:rPr>
        <w:t>2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>-20</w:t>
      </w:r>
      <w:r w:rsidR="00600778" w:rsidRPr="0009670A">
        <w:rPr>
          <w:rFonts w:ascii="Times New Roman" w:hAnsi="Times New Roman"/>
          <w:sz w:val="28"/>
          <w:szCs w:val="28"/>
          <w:lang w:val="be-BY"/>
        </w:rPr>
        <w:t>2</w:t>
      </w:r>
      <w:r w:rsidR="00034DFC">
        <w:rPr>
          <w:rFonts w:ascii="Times New Roman" w:hAnsi="Times New Roman"/>
          <w:sz w:val="28"/>
          <w:szCs w:val="28"/>
          <w:lang w:val="be-BY"/>
        </w:rPr>
        <w:t>3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учебного </w:t>
      </w:r>
      <w:r w:rsidR="000A04BF" w:rsidRPr="0009670A">
        <w:rPr>
          <w:rFonts w:ascii="Times New Roman" w:hAnsi="Times New Roman"/>
          <w:sz w:val="28"/>
          <w:szCs w:val="28"/>
          <w:lang w:val="be-BY"/>
        </w:rPr>
        <w:t>года</w:t>
      </w:r>
    </w:p>
    <w:p w:rsidR="000129A2" w:rsidRPr="0009670A" w:rsidRDefault="00F640BE" w:rsidP="00F640BE">
      <w:pPr>
        <w:tabs>
          <w:tab w:val="left" w:pos="9356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         В соответствии с Федеральным законом от 29 декабря 2012 года № 273 – ФЗ “Об образовании в Российской Федерации”,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600778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Мин</w:t>
      </w:r>
      <w:r w:rsidR="002D47BC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истерством образования и науки Российской Федерации</w:t>
      </w:r>
      <w:r w:rsidR="00600778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от </w:t>
      </w:r>
      <w:r w:rsidR="00600778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0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7</w:t>
      </w:r>
      <w:r w:rsidR="00600778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.11.</w:t>
      </w:r>
      <w:r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201</w:t>
      </w:r>
      <w:r w:rsidR="00600778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8</w:t>
      </w:r>
      <w:r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года № </w:t>
      </w:r>
      <w:r w:rsidR="00600778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190/1512</w:t>
      </w:r>
      <w:r w:rsidR="002D47BC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, </w:t>
      </w:r>
      <w:r w:rsidR="000A04B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Порядком проведения итогового сочинения (изложения) в Республике Башкортостан, утвержденный приказом Министерства образования Республики Башкортостан от 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27</w:t>
      </w:r>
      <w:r w:rsidR="000A04B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.11.201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5</w:t>
      </w:r>
      <w:r w:rsidR="000A04B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№ 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2303</w:t>
      </w:r>
      <w:r w:rsidR="004B5D40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(с изменениями</w:t>
      </w:r>
      <w:r w:rsidR="00D130CB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и дополнениями</w:t>
      </w:r>
      <w:r w:rsidR="004B5D40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)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, приказ</w:t>
      </w:r>
      <w:r w:rsidR="00C542E2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ом 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Министерства образования</w:t>
      </w:r>
      <w:r w:rsidR="00C1421B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и науки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Республики Башкортостан “Об организации проведения итогового сочинения</w:t>
      </w:r>
      <w:r w:rsidR="000C7D56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(изложения) в Республ</w:t>
      </w:r>
      <w:r w:rsidR="00D130CB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ик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е Башкортостан</w:t>
      </w:r>
      <w:r w:rsidR="00034DFC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в 2022-2023 учебном году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” от</w:t>
      </w:r>
      <w:r w:rsidR="00526AAA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034DFC">
        <w:rPr>
          <w:rFonts w:ascii="Times New Roman" w:hAnsi="Times New Roman"/>
          <w:color w:val="000000" w:themeColor="text1"/>
          <w:sz w:val="28"/>
          <w:szCs w:val="28"/>
          <w:lang w:val="be-BY"/>
        </w:rPr>
        <w:t>01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.1</w:t>
      </w:r>
      <w:r w:rsidR="00034DFC">
        <w:rPr>
          <w:rFonts w:ascii="Times New Roman" w:hAnsi="Times New Roman"/>
          <w:color w:val="000000" w:themeColor="text1"/>
          <w:sz w:val="28"/>
          <w:szCs w:val="28"/>
          <w:lang w:val="be-BY"/>
        </w:rPr>
        <w:t>1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.20</w:t>
      </w:r>
      <w:r w:rsidR="004B5D40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2</w:t>
      </w:r>
      <w:r w:rsidR="00034DFC">
        <w:rPr>
          <w:rFonts w:ascii="Times New Roman" w:hAnsi="Times New Roman"/>
          <w:color w:val="000000" w:themeColor="text1"/>
          <w:sz w:val="28"/>
          <w:szCs w:val="28"/>
          <w:lang w:val="be-BY"/>
        </w:rPr>
        <w:t>2</w:t>
      </w:r>
      <w:r w:rsidR="00C1421B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г</w:t>
      </w:r>
      <w:r w:rsidR="003F0ECD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343A4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.</w:t>
      </w:r>
      <w:r w:rsidR="00D130CB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№</w:t>
      </w:r>
      <w:r w:rsidR="00526AAA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034DFC">
        <w:rPr>
          <w:rFonts w:ascii="Times New Roman" w:hAnsi="Times New Roman"/>
          <w:color w:val="000000" w:themeColor="text1"/>
          <w:sz w:val="28"/>
          <w:szCs w:val="28"/>
          <w:lang w:val="be-BY"/>
        </w:rPr>
        <w:t>2748/1</w:t>
      </w:r>
      <w:r w:rsidR="00D130CB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, </w:t>
      </w:r>
      <w:r w:rsidR="000A04B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в целях организации и проведении итогового сочинения</w:t>
      </w:r>
      <w:r w:rsidR="00057464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0A04B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(изложения) </w:t>
      </w:r>
      <w:r w:rsidR="00034DFC">
        <w:rPr>
          <w:rFonts w:ascii="Times New Roman" w:hAnsi="Times New Roman"/>
          <w:color w:val="000000" w:themeColor="text1"/>
          <w:sz w:val="28"/>
          <w:szCs w:val="28"/>
          <w:lang w:val="be-BY"/>
        </w:rPr>
        <w:t>07</w:t>
      </w:r>
      <w:r w:rsidR="00C1421B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декабря</w:t>
      </w:r>
      <w:r w:rsidR="000A04B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20</w:t>
      </w:r>
      <w:r w:rsidR="004B5D40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2</w:t>
      </w:r>
      <w:r w:rsidR="00034DFC">
        <w:rPr>
          <w:rFonts w:ascii="Times New Roman" w:hAnsi="Times New Roman"/>
          <w:color w:val="000000" w:themeColor="text1"/>
          <w:sz w:val="28"/>
          <w:szCs w:val="28"/>
          <w:lang w:val="be-BY"/>
        </w:rPr>
        <w:t>2</w:t>
      </w:r>
      <w:r w:rsidR="00474BCC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0A04BF"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года в ГБОУ РГИ им.Г.Альмухаметова </w:t>
      </w:r>
    </w:p>
    <w:p w:rsidR="00F640BE" w:rsidRPr="0009670A" w:rsidRDefault="00C1421B" w:rsidP="00C1421B">
      <w:pPr>
        <w:tabs>
          <w:tab w:val="left" w:pos="9356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09670A">
        <w:rPr>
          <w:rFonts w:ascii="Times New Roman" w:hAnsi="Times New Roman"/>
          <w:color w:val="000000" w:themeColor="text1"/>
          <w:sz w:val="28"/>
          <w:szCs w:val="28"/>
          <w:lang w:val="be-BY"/>
        </w:rPr>
        <w:t>ПРИКАЗЫВАЮ:</w:t>
      </w:r>
    </w:p>
    <w:p w:rsidR="00F640BE" w:rsidRPr="0009670A" w:rsidRDefault="00F640BE" w:rsidP="00F640B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b/>
          <w:sz w:val="28"/>
          <w:szCs w:val="28"/>
          <w:lang w:val="be-BY"/>
        </w:rPr>
        <w:t>1.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1256E" w:rsidRPr="0009670A">
        <w:rPr>
          <w:rFonts w:ascii="Times New Roman" w:hAnsi="Times New Roman"/>
          <w:sz w:val="28"/>
          <w:szCs w:val="28"/>
          <w:lang w:val="be-BY"/>
        </w:rPr>
        <w:t>Организовать проведение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итогово</w:t>
      </w:r>
      <w:r w:rsidR="00372EF9" w:rsidRPr="0009670A">
        <w:rPr>
          <w:rFonts w:ascii="Times New Roman" w:hAnsi="Times New Roman"/>
          <w:sz w:val="28"/>
          <w:szCs w:val="28"/>
          <w:lang w:val="be-BY"/>
        </w:rPr>
        <w:t>го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сочинени</w:t>
      </w:r>
      <w:r w:rsidR="001F5B46" w:rsidRPr="0009670A">
        <w:rPr>
          <w:rFonts w:ascii="Times New Roman" w:hAnsi="Times New Roman"/>
          <w:sz w:val="28"/>
          <w:szCs w:val="28"/>
          <w:lang w:val="be-BY"/>
        </w:rPr>
        <w:t xml:space="preserve">я </w:t>
      </w:r>
      <w:r w:rsidR="0071256E" w:rsidRPr="0009670A">
        <w:rPr>
          <w:rFonts w:ascii="Times New Roman" w:hAnsi="Times New Roman"/>
          <w:sz w:val="28"/>
          <w:szCs w:val="28"/>
          <w:lang w:val="be-BY"/>
        </w:rPr>
        <w:t>(изложени</w:t>
      </w:r>
      <w:r w:rsidR="001F5B46" w:rsidRPr="0009670A">
        <w:rPr>
          <w:rFonts w:ascii="Times New Roman" w:hAnsi="Times New Roman"/>
          <w:sz w:val="28"/>
          <w:szCs w:val="28"/>
          <w:lang w:val="be-BY"/>
        </w:rPr>
        <w:t>я</w:t>
      </w:r>
      <w:r w:rsidR="0071256E" w:rsidRPr="0009670A">
        <w:rPr>
          <w:rFonts w:ascii="Times New Roman" w:hAnsi="Times New Roman"/>
          <w:sz w:val="28"/>
          <w:szCs w:val="28"/>
          <w:lang w:val="be-BY"/>
        </w:rPr>
        <w:t>)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для обучащихся по образовательным программам среднего  общего образования </w:t>
      </w:r>
      <w:r w:rsidR="0071256E" w:rsidRPr="0009670A">
        <w:rPr>
          <w:rFonts w:ascii="Times New Roman" w:hAnsi="Times New Roman"/>
          <w:sz w:val="28"/>
          <w:szCs w:val="28"/>
          <w:lang w:val="be-BY"/>
        </w:rPr>
        <w:t xml:space="preserve">в </w:t>
      </w:r>
      <w:r w:rsidR="00057464" w:rsidRPr="0009670A">
        <w:rPr>
          <w:rFonts w:ascii="Times New Roman" w:hAnsi="Times New Roman"/>
          <w:sz w:val="28"/>
          <w:szCs w:val="28"/>
          <w:lang w:val="be-BY"/>
        </w:rPr>
        <w:t xml:space="preserve">установленные </w:t>
      </w:r>
      <w:r w:rsidR="0071256E" w:rsidRPr="0009670A">
        <w:rPr>
          <w:rFonts w:ascii="Times New Roman" w:hAnsi="Times New Roman"/>
          <w:sz w:val="28"/>
          <w:szCs w:val="28"/>
          <w:lang w:val="be-BY"/>
        </w:rPr>
        <w:t xml:space="preserve">сроки, установленные </w:t>
      </w:r>
      <w:r w:rsidR="007F6C1B" w:rsidRPr="0009670A">
        <w:rPr>
          <w:rFonts w:ascii="Times New Roman" w:hAnsi="Times New Roman"/>
          <w:sz w:val="28"/>
          <w:szCs w:val="28"/>
          <w:lang w:val="be-BY"/>
        </w:rPr>
        <w:t>Приказом Министерства образо</w:t>
      </w:r>
      <w:r w:rsidR="00057464" w:rsidRPr="0009670A">
        <w:rPr>
          <w:rFonts w:ascii="Times New Roman" w:hAnsi="Times New Roman"/>
          <w:sz w:val="28"/>
          <w:szCs w:val="28"/>
          <w:lang w:val="be-BY"/>
        </w:rPr>
        <w:t>вания</w:t>
      </w:r>
      <w:r w:rsidR="00526AAA" w:rsidRPr="0009670A">
        <w:rPr>
          <w:rFonts w:ascii="Times New Roman" w:hAnsi="Times New Roman"/>
          <w:sz w:val="28"/>
          <w:szCs w:val="28"/>
          <w:lang w:val="be-BY"/>
        </w:rPr>
        <w:t xml:space="preserve"> и науки</w:t>
      </w:r>
      <w:r w:rsidR="00057464" w:rsidRPr="0009670A">
        <w:rPr>
          <w:rFonts w:ascii="Times New Roman" w:hAnsi="Times New Roman"/>
          <w:sz w:val="28"/>
          <w:szCs w:val="28"/>
          <w:lang w:val="be-BY"/>
        </w:rPr>
        <w:t xml:space="preserve"> Республики Башкортостан </w:t>
      </w:r>
      <w:r w:rsidR="007F6C1B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34DFC">
        <w:rPr>
          <w:rFonts w:ascii="Times New Roman" w:hAnsi="Times New Roman"/>
          <w:sz w:val="28"/>
          <w:szCs w:val="28"/>
          <w:lang w:val="be-BY"/>
        </w:rPr>
        <w:t>от 01.11.2022</w:t>
      </w:r>
      <w:r w:rsidR="00526AAA" w:rsidRPr="0009670A">
        <w:rPr>
          <w:rFonts w:ascii="Times New Roman" w:hAnsi="Times New Roman"/>
          <w:sz w:val="28"/>
          <w:szCs w:val="28"/>
          <w:lang w:val="be-BY"/>
        </w:rPr>
        <w:t xml:space="preserve"> г .№ </w:t>
      </w:r>
      <w:r w:rsidR="00034DFC">
        <w:rPr>
          <w:rFonts w:ascii="Times New Roman" w:hAnsi="Times New Roman"/>
          <w:sz w:val="28"/>
          <w:szCs w:val="28"/>
          <w:lang w:val="be-BY"/>
        </w:rPr>
        <w:t>2748/1</w:t>
      </w:r>
      <w:r w:rsidR="0071256E" w:rsidRPr="0009670A">
        <w:rPr>
          <w:rFonts w:ascii="Times New Roman" w:hAnsi="Times New Roman"/>
          <w:sz w:val="28"/>
          <w:szCs w:val="28"/>
          <w:lang w:val="be-BY"/>
        </w:rPr>
        <w:t>:  в основной период</w:t>
      </w:r>
      <w:r w:rsidR="007F6C1B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34DFC">
        <w:rPr>
          <w:rFonts w:ascii="Times New Roman" w:hAnsi="Times New Roman"/>
          <w:sz w:val="28"/>
          <w:szCs w:val="28"/>
          <w:lang w:val="be-BY"/>
        </w:rPr>
        <w:t>07</w:t>
      </w:r>
      <w:r w:rsidR="00526AAA" w:rsidRPr="0009670A">
        <w:rPr>
          <w:rFonts w:ascii="Times New Roman" w:hAnsi="Times New Roman"/>
          <w:sz w:val="28"/>
          <w:szCs w:val="28"/>
          <w:lang w:val="be-BY"/>
        </w:rPr>
        <w:t xml:space="preserve"> декабря</w:t>
      </w:r>
      <w:r w:rsidR="007F6C1B" w:rsidRPr="0009670A">
        <w:rPr>
          <w:rFonts w:ascii="Times New Roman" w:hAnsi="Times New Roman"/>
          <w:sz w:val="28"/>
          <w:szCs w:val="28"/>
          <w:lang w:val="be-BY"/>
        </w:rPr>
        <w:t xml:space="preserve"> 20</w:t>
      </w:r>
      <w:r w:rsidR="004733C2" w:rsidRPr="0009670A">
        <w:rPr>
          <w:rFonts w:ascii="Times New Roman" w:hAnsi="Times New Roman"/>
          <w:sz w:val="28"/>
          <w:szCs w:val="28"/>
          <w:lang w:val="be-BY"/>
        </w:rPr>
        <w:t>2</w:t>
      </w:r>
      <w:r w:rsidR="00034DFC">
        <w:rPr>
          <w:rFonts w:ascii="Times New Roman" w:hAnsi="Times New Roman"/>
          <w:sz w:val="28"/>
          <w:szCs w:val="28"/>
          <w:lang w:val="be-BY"/>
        </w:rPr>
        <w:t>2</w:t>
      </w:r>
      <w:r w:rsidR="004733C2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F6C1B" w:rsidRPr="0009670A">
        <w:rPr>
          <w:rFonts w:ascii="Times New Roman" w:hAnsi="Times New Roman"/>
          <w:sz w:val="28"/>
          <w:szCs w:val="28"/>
          <w:lang w:val="be-BY"/>
        </w:rPr>
        <w:t>года</w:t>
      </w:r>
      <w:r w:rsidR="0071256E" w:rsidRPr="0009670A">
        <w:rPr>
          <w:rFonts w:ascii="Times New Roman" w:hAnsi="Times New Roman"/>
          <w:sz w:val="28"/>
          <w:szCs w:val="28"/>
          <w:lang w:val="be-BY"/>
        </w:rPr>
        <w:t>;</w:t>
      </w:r>
    </w:p>
    <w:p w:rsidR="00F640BE" w:rsidRPr="0009670A" w:rsidRDefault="00F640BE" w:rsidP="00F640B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b/>
          <w:sz w:val="28"/>
          <w:szCs w:val="28"/>
          <w:lang w:val="be-BY"/>
        </w:rPr>
        <w:t>2.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Установить продолжительность проведения итогового сочинения</w:t>
      </w:r>
      <w:r w:rsidR="00057464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12645" w:rsidRPr="0009670A">
        <w:rPr>
          <w:rFonts w:ascii="Times New Roman" w:hAnsi="Times New Roman"/>
          <w:sz w:val="28"/>
          <w:szCs w:val="28"/>
          <w:lang w:val="be-BY"/>
        </w:rPr>
        <w:t xml:space="preserve">(изложения) 3 часа 55 минут 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12645" w:rsidRPr="0009670A">
        <w:rPr>
          <w:rFonts w:ascii="Times New Roman" w:hAnsi="Times New Roman"/>
          <w:sz w:val="28"/>
          <w:szCs w:val="28"/>
          <w:lang w:val="be-BY"/>
        </w:rPr>
        <w:t>(</w:t>
      </w:r>
      <w:r w:rsidRPr="0009670A">
        <w:rPr>
          <w:rFonts w:ascii="Times New Roman" w:hAnsi="Times New Roman"/>
          <w:sz w:val="28"/>
          <w:szCs w:val="28"/>
          <w:lang w:val="be-BY"/>
        </w:rPr>
        <w:t>235 минут</w:t>
      </w:r>
      <w:r w:rsidR="00912645" w:rsidRPr="0009670A">
        <w:rPr>
          <w:rFonts w:ascii="Times New Roman" w:hAnsi="Times New Roman"/>
          <w:sz w:val="28"/>
          <w:szCs w:val="28"/>
          <w:lang w:val="be-BY"/>
        </w:rPr>
        <w:t>)</w:t>
      </w:r>
      <w:r w:rsidRPr="0009670A">
        <w:rPr>
          <w:rFonts w:ascii="Times New Roman" w:hAnsi="Times New Roman"/>
          <w:sz w:val="28"/>
          <w:szCs w:val="28"/>
          <w:lang w:val="be-BY"/>
        </w:rPr>
        <w:t>. В продолжительность проведения итогового сочинения</w:t>
      </w:r>
      <w:r w:rsidR="000C64D9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11210" w:rsidRPr="0009670A">
        <w:rPr>
          <w:rFonts w:ascii="Times New Roman" w:hAnsi="Times New Roman"/>
          <w:sz w:val="28"/>
          <w:szCs w:val="28"/>
          <w:lang w:val="be-BY"/>
        </w:rPr>
        <w:t>(изложения)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не включается время, выделенное на подготовительные мероприятия;</w:t>
      </w:r>
    </w:p>
    <w:p w:rsidR="00F640BE" w:rsidRPr="0009670A" w:rsidRDefault="0071256E" w:rsidP="00F640B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b/>
          <w:sz w:val="28"/>
          <w:szCs w:val="28"/>
          <w:lang w:val="be-BY"/>
        </w:rPr>
        <w:lastRenderedPageBreak/>
        <w:t>3</w:t>
      </w:r>
      <w:r w:rsidR="00F640BE" w:rsidRPr="0009670A">
        <w:rPr>
          <w:rFonts w:ascii="Times New Roman" w:hAnsi="Times New Roman"/>
          <w:b/>
          <w:sz w:val="28"/>
          <w:szCs w:val="28"/>
          <w:lang w:val="be-BY"/>
        </w:rPr>
        <w:t>.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Определить начало итогового сочинения</w:t>
      </w:r>
      <w:r w:rsidR="00B103D4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C64D9" w:rsidRPr="0009670A">
        <w:rPr>
          <w:rFonts w:ascii="Times New Roman" w:hAnsi="Times New Roman"/>
          <w:sz w:val="28"/>
          <w:szCs w:val="28"/>
          <w:lang w:val="be-BY"/>
        </w:rPr>
        <w:t xml:space="preserve">(изложения) 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в 10.00ч. по местному времени;</w:t>
      </w:r>
    </w:p>
    <w:p w:rsidR="00823E9A" w:rsidRPr="0009670A" w:rsidRDefault="0071256E" w:rsidP="00F640B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b/>
          <w:sz w:val="28"/>
          <w:szCs w:val="28"/>
          <w:lang w:val="be-BY"/>
        </w:rPr>
        <w:t>4</w:t>
      </w:r>
      <w:r w:rsidR="00F640BE" w:rsidRPr="0009670A">
        <w:rPr>
          <w:rFonts w:ascii="Times New Roman" w:hAnsi="Times New Roman"/>
          <w:b/>
          <w:sz w:val="28"/>
          <w:szCs w:val="28"/>
          <w:lang w:val="be-BY"/>
        </w:rPr>
        <w:t>.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23E9A" w:rsidRPr="0009670A">
        <w:rPr>
          <w:rFonts w:ascii="Times New Roman" w:hAnsi="Times New Roman"/>
          <w:b/>
          <w:sz w:val="28"/>
          <w:szCs w:val="28"/>
          <w:lang w:val="be-BY"/>
        </w:rPr>
        <w:t>Сформировать состав</w:t>
      </w:r>
      <w:r w:rsidR="00817A8A" w:rsidRPr="0009670A">
        <w:rPr>
          <w:rFonts w:ascii="Times New Roman" w:hAnsi="Times New Roman"/>
          <w:b/>
          <w:sz w:val="28"/>
          <w:szCs w:val="28"/>
          <w:lang w:val="be-BY"/>
        </w:rPr>
        <w:t xml:space="preserve"> школьной </w:t>
      </w:r>
      <w:r w:rsidR="00823E9A" w:rsidRPr="0009670A">
        <w:rPr>
          <w:rFonts w:ascii="Times New Roman" w:hAnsi="Times New Roman"/>
          <w:b/>
          <w:sz w:val="28"/>
          <w:szCs w:val="28"/>
          <w:lang w:val="be-BY"/>
        </w:rPr>
        <w:t xml:space="preserve"> комиссии по </w:t>
      </w:r>
      <w:r w:rsidR="00817A8A" w:rsidRPr="0009670A">
        <w:rPr>
          <w:rFonts w:ascii="Times New Roman" w:hAnsi="Times New Roman"/>
          <w:b/>
          <w:sz w:val="28"/>
          <w:szCs w:val="28"/>
          <w:lang w:val="be-BY"/>
        </w:rPr>
        <w:t xml:space="preserve">организации и </w:t>
      </w:r>
      <w:r w:rsidR="00823E9A" w:rsidRPr="0009670A">
        <w:rPr>
          <w:rFonts w:ascii="Times New Roman" w:hAnsi="Times New Roman"/>
          <w:b/>
          <w:sz w:val="28"/>
          <w:szCs w:val="28"/>
          <w:lang w:val="be-BY"/>
        </w:rPr>
        <w:t>проведению и</w:t>
      </w:r>
      <w:r w:rsidR="00006AC4" w:rsidRPr="0009670A">
        <w:rPr>
          <w:rFonts w:ascii="Times New Roman" w:hAnsi="Times New Roman"/>
          <w:b/>
          <w:sz w:val="28"/>
          <w:szCs w:val="28"/>
          <w:lang w:val="be-BY"/>
        </w:rPr>
        <w:t>то</w:t>
      </w:r>
      <w:r w:rsidR="00823E9A" w:rsidRPr="0009670A">
        <w:rPr>
          <w:rFonts w:ascii="Times New Roman" w:hAnsi="Times New Roman"/>
          <w:b/>
          <w:sz w:val="28"/>
          <w:szCs w:val="28"/>
          <w:lang w:val="be-BY"/>
        </w:rPr>
        <w:t>гового сочине</w:t>
      </w:r>
      <w:r w:rsidR="00817A8A" w:rsidRPr="0009670A">
        <w:rPr>
          <w:rFonts w:ascii="Times New Roman" w:hAnsi="Times New Roman"/>
          <w:b/>
          <w:sz w:val="28"/>
          <w:szCs w:val="28"/>
          <w:lang w:val="be-BY"/>
        </w:rPr>
        <w:t>н</w:t>
      </w:r>
      <w:r w:rsidR="000A74DF" w:rsidRPr="0009670A">
        <w:rPr>
          <w:rFonts w:ascii="Times New Roman" w:hAnsi="Times New Roman"/>
          <w:b/>
          <w:sz w:val="28"/>
          <w:szCs w:val="28"/>
          <w:lang w:val="be-BY"/>
        </w:rPr>
        <w:t>ия (изложения) в составе</w:t>
      </w:r>
      <w:r w:rsidR="000A74DF" w:rsidRPr="0009670A">
        <w:rPr>
          <w:rFonts w:ascii="Times New Roman" w:hAnsi="Times New Roman"/>
          <w:sz w:val="28"/>
          <w:szCs w:val="28"/>
          <w:lang w:val="be-BY"/>
        </w:rPr>
        <w:t>:</w:t>
      </w:r>
    </w:p>
    <w:p w:rsidR="000B5396" w:rsidRPr="0009670A" w:rsidRDefault="00217A41" w:rsidP="002050E0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sz w:val="28"/>
          <w:szCs w:val="28"/>
          <w:lang w:val="be-BY"/>
        </w:rPr>
        <w:t>4.1</w:t>
      </w:r>
      <w:r w:rsidR="00093BE0" w:rsidRPr="0009670A">
        <w:rPr>
          <w:rFonts w:ascii="Times New Roman" w:hAnsi="Times New Roman"/>
          <w:sz w:val="28"/>
          <w:szCs w:val="28"/>
          <w:lang w:val="be-BY"/>
        </w:rPr>
        <w:t>.</w:t>
      </w:r>
      <w:r w:rsidR="00823E9A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Назначить ответственным </w:t>
      </w:r>
      <w:r w:rsidR="00733D87" w:rsidRPr="0009670A">
        <w:rPr>
          <w:rFonts w:ascii="Times New Roman" w:hAnsi="Times New Roman"/>
          <w:sz w:val="28"/>
          <w:szCs w:val="28"/>
          <w:lang w:val="be-BY"/>
        </w:rPr>
        <w:t>лицом</w:t>
      </w:r>
      <w:r w:rsidR="00EF56DD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34DFC">
        <w:rPr>
          <w:rFonts w:ascii="Times New Roman" w:hAnsi="Times New Roman"/>
          <w:sz w:val="28"/>
          <w:szCs w:val="28"/>
          <w:lang w:val="be-BY"/>
        </w:rPr>
        <w:t>Алексееву Э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>.А.</w:t>
      </w:r>
      <w:r w:rsidRPr="0009670A">
        <w:rPr>
          <w:rFonts w:ascii="Times New Roman" w:hAnsi="Times New Roman"/>
          <w:sz w:val="28"/>
          <w:szCs w:val="28"/>
          <w:lang w:val="be-BY"/>
        </w:rPr>
        <w:t>,</w:t>
      </w:r>
      <w:r w:rsidRPr="0009670A">
        <w:rPr>
          <w:sz w:val="28"/>
          <w:szCs w:val="28"/>
        </w:rPr>
        <w:t xml:space="preserve"> </w:t>
      </w:r>
      <w:r w:rsidRPr="0009670A">
        <w:rPr>
          <w:rFonts w:ascii="Times New Roman" w:hAnsi="Times New Roman"/>
          <w:sz w:val="28"/>
          <w:szCs w:val="28"/>
          <w:lang w:val="be-BY"/>
        </w:rPr>
        <w:t>зам.директора по УВР,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за организацию и проведение  итогового сочинения</w:t>
      </w:r>
      <w:r w:rsidR="00E90A68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33D87" w:rsidRPr="0009670A">
        <w:rPr>
          <w:rFonts w:ascii="Times New Roman" w:hAnsi="Times New Roman"/>
          <w:sz w:val="28"/>
          <w:szCs w:val="28"/>
          <w:lang w:val="be-BY"/>
        </w:rPr>
        <w:t xml:space="preserve">(изложения) 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в общеобразовательном учреждении</w:t>
      </w:r>
      <w:r w:rsidR="00526AAA" w:rsidRPr="0009670A">
        <w:rPr>
          <w:rFonts w:ascii="Times New Roman" w:hAnsi="Times New Roman"/>
          <w:sz w:val="28"/>
          <w:szCs w:val="28"/>
          <w:lang w:val="be-BY"/>
        </w:rPr>
        <w:t>:</w:t>
      </w:r>
    </w:p>
    <w:p w:rsidR="00F640BE" w:rsidRPr="0009670A" w:rsidRDefault="00034DFC" w:rsidP="002050E0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Алексеева Э</w:t>
      </w:r>
      <w:r w:rsidR="000B5396" w:rsidRPr="0009670A">
        <w:rPr>
          <w:rFonts w:ascii="Times New Roman" w:hAnsi="Times New Roman"/>
          <w:sz w:val="28"/>
          <w:szCs w:val="28"/>
          <w:lang w:val="be-BY"/>
        </w:rPr>
        <w:t xml:space="preserve">.А. </w:t>
      </w:r>
      <w:r w:rsidR="00217A41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17A41" w:rsidRPr="0009670A">
        <w:rPr>
          <w:rFonts w:ascii="Times New Roman" w:hAnsi="Times New Roman"/>
          <w:sz w:val="28"/>
          <w:szCs w:val="28"/>
          <w:lang w:val="be-BY"/>
        </w:rPr>
        <w:t>организует  ознакомление  под  подпись  обучающихся  и  их  родителей  (законных представителей)  с  Памяткой  о  порядке  проведения  итогового  сочинения  (изложения),</w:t>
      </w:r>
      <w:r w:rsidR="00837DE2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17A41" w:rsidRPr="0009670A">
        <w:rPr>
          <w:rFonts w:ascii="Times New Roman" w:hAnsi="Times New Roman"/>
          <w:sz w:val="28"/>
          <w:szCs w:val="28"/>
          <w:lang w:val="be-BY"/>
        </w:rPr>
        <w:t>организует  проведение  итогового  сочинения  (изложения)  в  соответствии  с требования</w:t>
      </w:r>
      <w:r w:rsidR="00526AAA" w:rsidRPr="0009670A">
        <w:rPr>
          <w:rFonts w:ascii="Times New Roman" w:hAnsi="Times New Roman"/>
          <w:sz w:val="28"/>
          <w:szCs w:val="28"/>
          <w:lang w:val="be-BY"/>
        </w:rPr>
        <w:t>ми  Порядка  проведения  ГИА-11</w:t>
      </w:r>
      <w:r w:rsidR="00217A41" w:rsidRPr="0009670A">
        <w:rPr>
          <w:rFonts w:ascii="Times New Roman" w:hAnsi="Times New Roman"/>
          <w:sz w:val="28"/>
          <w:szCs w:val="28"/>
          <w:lang w:val="be-BY"/>
        </w:rPr>
        <w:t>,  порядком  проведения  итогового  сочинения (изложения), определенным ОИВ;</w:t>
      </w:r>
      <w:r w:rsidR="00837DE2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17A41" w:rsidRPr="0009670A">
        <w:rPr>
          <w:rFonts w:ascii="Times New Roman" w:hAnsi="Times New Roman"/>
          <w:sz w:val="28"/>
          <w:szCs w:val="28"/>
          <w:lang w:val="be-BY"/>
        </w:rPr>
        <w:t>предоставляет  сведения  для  внесения  в  региональную  информационную  систему обеспечения  проведения  государственной  итоговой  аттестации  обучающихся,  освоивших основные образовательные программы основного общего и среднего общего образования (далее – РИС);</w:t>
      </w:r>
      <w:r w:rsidR="00837DE2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17A41" w:rsidRPr="0009670A">
        <w:rPr>
          <w:rFonts w:ascii="Times New Roman" w:hAnsi="Times New Roman"/>
          <w:sz w:val="28"/>
          <w:szCs w:val="28"/>
          <w:lang w:val="be-BY"/>
        </w:rPr>
        <w:t>информирует  обучающихся  и  их  родителей  (законных  представителей)  о  местах  и сроках  проведения  итогового  сочинения  (изложения),  о  порядке  проведения  итогового сочинения  (изложения),  определенном  ОИВ,  в  том  числе  об  основаниях  для  удаления  с итогового  сочинения  (изложения),  о  времени  и  месте  ознакомления  с  результатами итогового  сочинения  (изложения),  а  также  о  результатах  итогового  сочинения (изложения),  полученных  обучающимися,  а  также,  если  соответствующее  решение  было принято  ОИВ,  –  об организации  перепроверки  отдельных  сочинений  (изложений),  о ведении во время проведения итогового со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>чинения (изложения) видеозаписи,</w:t>
      </w:r>
      <w:r w:rsidR="002050E0" w:rsidRPr="0009670A">
        <w:rPr>
          <w:sz w:val="28"/>
          <w:szCs w:val="28"/>
        </w:rPr>
        <w:t xml:space="preserve"> 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>пров</w:t>
      </w:r>
      <w:r w:rsidR="0055396E" w:rsidRPr="0009670A">
        <w:rPr>
          <w:rFonts w:ascii="Times New Roman" w:hAnsi="Times New Roman"/>
          <w:sz w:val="28"/>
          <w:szCs w:val="28"/>
          <w:lang w:val="be-BY"/>
        </w:rPr>
        <w:t>одит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 xml:space="preserve">  инструктаж  лиц,  привлекаемых  к  проведению  итогового  сочинения (изложения), по порядку и процедуре проведения итогового сочинения (изложения)</w:t>
      </w:r>
      <w:r w:rsidR="0055396E" w:rsidRPr="0009670A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C5396E" w:rsidRPr="0009670A">
        <w:rPr>
          <w:rFonts w:ascii="Times New Roman" w:hAnsi="Times New Roman"/>
          <w:sz w:val="28"/>
          <w:szCs w:val="28"/>
          <w:lang w:val="be-BY"/>
        </w:rPr>
        <w:t>получ</w:t>
      </w:r>
      <w:r w:rsidR="004D34E8" w:rsidRPr="0009670A">
        <w:rPr>
          <w:rFonts w:ascii="Times New Roman" w:hAnsi="Times New Roman"/>
          <w:sz w:val="28"/>
          <w:szCs w:val="28"/>
          <w:lang w:val="be-BY"/>
        </w:rPr>
        <w:t>ает</w:t>
      </w:r>
      <w:r w:rsidR="00C5396E" w:rsidRPr="0009670A">
        <w:rPr>
          <w:rFonts w:ascii="Times New Roman" w:hAnsi="Times New Roman"/>
          <w:sz w:val="28"/>
          <w:szCs w:val="28"/>
          <w:lang w:val="be-BY"/>
        </w:rPr>
        <w:t xml:space="preserve"> бланки итогового сочинения (изложения) в районном отделе образования Октябрьского района;</w:t>
      </w:r>
    </w:p>
    <w:p w:rsidR="00F305BF" w:rsidRPr="0009670A" w:rsidRDefault="009E0F82" w:rsidP="00F305BF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sz w:val="28"/>
          <w:szCs w:val="28"/>
          <w:lang w:val="be-BY"/>
        </w:rPr>
        <w:t>4.2</w:t>
      </w:r>
      <w:r w:rsidR="00093BE0" w:rsidRPr="0009670A">
        <w:rPr>
          <w:rFonts w:ascii="Times New Roman" w:hAnsi="Times New Roman"/>
          <w:sz w:val="28"/>
          <w:szCs w:val="28"/>
          <w:lang w:val="be-BY"/>
        </w:rPr>
        <w:t>.</w:t>
      </w:r>
      <w:r w:rsidR="00823E9A" w:rsidRPr="0009670A">
        <w:rPr>
          <w:rFonts w:ascii="Times New Roman" w:hAnsi="Times New Roman"/>
          <w:sz w:val="28"/>
          <w:szCs w:val="28"/>
          <w:lang w:val="be-BY"/>
        </w:rPr>
        <w:t xml:space="preserve"> Назначить специалистом, отвечающего за техническое  обеспечение и поддержку проведения итогового сочинения (изложения) </w:t>
      </w:r>
      <w:r w:rsidR="00ED0C24" w:rsidRPr="0009670A">
        <w:rPr>
          <w:rFonts w:ascii="Times New Roman" w:hAnsi="Times New Roman"/>
          <w:sz w:val="28"/>
          <w:szCs w:val="28"/>
          <w:lang w:val="be-BY"/>
        </w:rPr>
        <w:t>Швецова П.В</w:t>
      </w:r>
      <w:r w:rsidR="00823E9A" w:rsidRPr="0009670A">
        <w:rPr>
          <w:rFonts w:ascii="Times New Roman" w:hAnsi="Times New Roman"/>
          <w:sz w:val="28"/>
          <w:szCs w:val="28"/>
          <w:lang w:val="be-BY"/>
        </w:rPr>
        <w:t>.</w:t>
      </w:r>
      <w:r w:rsidR="00093BE0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2050E0" w:rsidRPr="0009670A" w:rsidRDefault="00ED0C24" w:rsidP="00F305BF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sz w:val="28"/>
          <w:szCs w:val="28"/>
          <w:lang w:val="be-BY"/>
        </w:rPr>
        <w:t>Швецов П.В</w:t>
      </w:r>
      <w:r w:rsidR="00F305BF" w:rsidRPr="0009670A">
        <w:rPr>
          <w:rFonts w:ascii="Times New Roman" w:hAnsi="Times New Roman"/>
          <w:sz w:val="28"/>
          <w:szCs w:val="28"/>
          <w:lang w:val="be-BY"/>
        </w:rPr>
        <w:t>. о</w:t>
      </w:r>
      <w:r w:rsidR="00093BE0" w:rsidRPr="0009670A">
        <w:rPr>
          <w:rFonts w:ascii="Times New Roman" w:hAnsi="Times New Roman"/>
          <w:sz w:val="28"/>
          <w:szCs w:val="28"/>
          <w:lang w:val="be-BY"/>
        </w:rPr>
        <w:t>рганиз</w:t>
      </w:r>
      <w:r w:rsidR="003573C1" w:rsidRPr="0009670A">
        <w:rPr>
          <w:rFonts w:ascii="Times New Roman" w:hAnsi="Times New Roman"/>
          <w:sz w:val="28"/>
          <w:szCs w:val="28"/>
          <w:lang w:val="be-BY"/>
        </w:rPr>
        <w:t>ует</w:t>
      </w:r>
      <w:r w:rsidR="00093BE0" w:rsidRPr="0009670A">
        <w:rPr>
          <w:rFonts w:ascii="Times New Roman" w:hAnsi="Times New Roman"/>
          <w:sz w:val="28"/>
          <w:szCs w:val="28"/>
          <w:lang w:val="be-BY"/>
        </w:rPr>
        <w:t xml:space="preserve"> виде</w:t>
      </w:r>
      <w:r w:rsidR="00AC01AC" w:rsidRPr="0009670A">
        <w:rPr>
          <w:rFonts w:ascii="Times New Roman" w:hAnsi="Times New Roman"/>
          <w:sz w:val="28"/>
          <w:szCs w:val="28"/>
          <w:lang w:val="be-BY"/>
        </w:rPr>
        <w:t>о</w:t>
      </w:r>
      <w:r w:rsidR="00093BE0" w:rsidRPr="0009670A">
        <w:rPr>
          <w:rFonts w:ascii="Times New Roman" w:hAnsi="Times New Roman"/>
          <w:sz w:val="28"/>
          <w:szCs w:val="28"/>
          <w:lang w:val="be-BY"/>
        </w:rPr>
        <w:t>запись проведения итогового сочинения (изложения)</w:t>
      </w:r>
      <w:r w:rsidR="00817A8A" w:rsidRPr="0009670A">
        <w:rPr>
          <w:rFonts w:ascii="Times New Roman" w:hAnsi="Times New Roman"/>
          <w:sz w:val="28"/>
          <w:szCs w:val="28"/>
          <w:lang w:val="be-BY"/>
        </w:rPr>
        <w:t xml:space="preserve"> в аудитории, видеозапись предоставить</w:t>
      </w:r>
      <w:r w:rsidR="00022513" w:rsidRPr="0009670A">
        <w:rPr>
          <w:rFonts w:ascii="Times New Roman" w:hAnsi="Times New Roman"/>
          <w:sz w:val="28"/>
          <w:szCs w:val="28"/>
          <w:lang w:val="be-BY"/>
        </w:rPr>
        <w:t xml:space="preserve"> на внешнем носителе</w:t>
      </w:r>
      <w:r w:rsidR="00817A8A" w:rsidRPr="0009670A">
        <w:rPr>
          <w:rFonts w:ascii="Times New Roman" w:hAnsi="Times New Roman"/>
          <w:sz w:val="28"/>
          <w:szCs w:val="28"/>
          <w:lang w:val="be-BY"/>
        </w:rPr>
        <w:t xml:space="preserve"> в орган местного самоуправления администрации Октябрьского района городского округа города Уфа отдел образования</w:t>
      </w:r>
      <w:r w:rsidR="00F305BF" w:rsidRPr="0009670A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F305BF" w:rsidRPr="0009670A">
        <w:rPr>
          <w:sz w:val="28"/>
          <w:szCs w:val="28"/>
        </w:rPr>
        <w:t xml:space="preserve"> </w:t>
      </w:r>
      <w:r w:rsidR="00F305BF" w:rsidRPr="0009670A">
        <w:rPr>
          <w:rFonts w:ascii="Times New Roman" w:hAnsi="Times New Roman"/>
          <w:sz w:val="28"/>
          <w:szCs w:val="28"/>
          <w:lang w:val="be-BY"/>
        </w:rPr>
        <w:t xml:space="preserve">обеспечивает техническую поддержку проведения и проверки итогового сочинения (изложения), в том </w:t>
      </w:r>
      <w:r w:rsidR="00F305BF" w:rsidRPr="0009670A">
        <w:rPr>
          <w:rFonts w:ascii="Times New Roman" w:hAnsi="Times New Roman"/>
          <w:sz w:val="28"/>
          <w:szCs w:val="28"/>
          <w:lang w:val="be-BY"/>
        </w:rPr>
        <w:lastRenderedPageBreak/>
        <w:t>числе в соответствии с  Рекомендациями по техническому обеспечению организации и проведения итогового сочинения (изложения)</w:t>
      </w:r>
      <w:r w:rsidR="0053087A" w:rsidRPr="0009670A">
        <w:rPr>
          <w:rFonts w:ascii="Times New Roman" w:hAnsi="Times New Roman"/>
          <w:sz w:val="28"/>
          <w:szCs w:val="28"/>
          <w:lang w:val="be-BY"/>
        </w:rPr>
        <w:t>: подготовить переносные металлоискатели, средства подавления сигналов подвижной связи</w:t>
      </w:r>
      <w:r w:rsidR="00F305BF" w:rsidRPr="0009670A">
        <w:rPr>
          <w:rFonts w:ascii="Times New Roman" w:hAnsi="Times New Roman"/>
          <w:sz w:val="28"/>
          <w:szCs w:val="28"/>
          <w:lang w:val="be-BY"/>
        </w:rPr>
        <w:t>;получает  темы  сочинений  (тексты  для  итогового  изложения)  и  обеспечивает информационную безопасность</w:t>
      </w:r>
      <w:r w:rsidR="00817A8A" w:rsidRPr="0009670A">
        <w:rPr>
          <w:rFonts w:ascii="Times New Roman" w:hAnsi="Times New Roman"/>
          <w:sz w:val="28"/>
          <w:szCs w:val="28"/>
          <w:lang w:val="be-BY"/>
        </w:rPr>
        <w:t>;</w:t>
      </w:r>
    </w:p>
    <w:p w:rsidR="00823E9A" w:rsidRPr="0009670A" w:rsidRDefault="002050E0" w:rsidP="002050E0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sz w:val="28"/>
          <w:szCs w:val="28"/>
          <w:lang w:val="be-BY"/>
        </w:rPr>
        <w:t xml:space="preserve">4.3. Назначить </w:t>
      </w:r>
      <w:r w:rsidR="00093BE0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A10A8" w:rsidRPr="0009670A">
        <w:rPr>
          <w:rFonts w:ascii="Times New Roman" w:hAnsi="Times New Roman"/>
          <w:sz w:val="28"/>
          <w:szCs w:val="28"/>
          <w:lang w:val="be-BY"/>
        </w:rPr>
        <w:t>Ч</w:t>
      </w:r>
      <w:r w:rsidRPr="0009670A">
        <w:rPr>
          <w:rFonts w:ascii="Times New Roman" w:hAnsi="Times New Roman"/>
          <w:sz w:val="28"/>
          <w:szCs w:val="28"/>
          <w:lang w:val="be-BY"/>
        </w:rPr>
        <w:t>лен</w:t>
      </w:r>
      <w:r w:rsidR="0078481E" w:rsidRPr="0009670A">
        <w:rPr>
          <w:rFonts w:ascii="Times New Roman" w:hAnsi="Times New Roman"/>
          <w:sz w:val="28"/>
          <w:szCs w:val="28"/>
          <w:lang w:val="be-BY"/>
        </w:rPr>
        <w:t>ами</w:t>
      </w:r>
      <w:r w:rsidR="003A10A8" w:rsidRPr="0009670A">
        <w:rPr>
          <w:rFonts w:ascii="Times New Roman" w:hAnsi="Times New Roman"/>
          <w:sz w:val="28"/>
          <w:szCs w:val="28"/>
          <w:lang w:val="be-BY"/>
        </w:rPr>
        <w:t xml:space="preserve"> К</w:t>
      </w:r>
      <w:r w:rsidRPr="0009670A">
        <w:rPr>
          <w:rFonts w:ascii="Times New Roman" w:hAnsi="Times New Roman"/>
          <w:sz w:val="28"/>
          <w:szCs w:val="28"/>
          <w:lang w:val="be-BY"/>
        </w:rPr>
        <w:t>омиссии по проведению итогового сочинения (изложения)</w:t>
      </w:r>
      <w:r w:rsidR="00966977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8481E" w:rsidRPr="0009670A">
        <w:rPr>
          <w:rFonts w:ascii="Times New Roman" w:hAnsi="Times New Roman"/>
          <w:sz w:val="28"/>
          <w:szCs w:val="28"/>
          <w:lang w:val="be-BY"/>
        </w:rPr>
        <w:t>в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учебны</w:t>
      </w:r>
      <w:r w:rsidR="0078481E" w:rsidRPr="0009670A">
        <w:rPr>
          <w:rFonts w:ascii="Times New Roman" w:hAnsi="Times New Roman"/>
          <w:sz w:val="28"/>
          <w:szCs w:val="28"/>
          <w:lang w:val="be-BY"/>
        </w:rPr>
        <w:t>х кабинетах</w:t>
      </w:r>
      <w:r w:rsidRPr="0009670A">
        <w:rPr>
          <w:rFonts w:ascii="Times New Roman" w:hAnsi="Times New Roman"/>
          <w:sz w:val="28"/>
          <w:szCs w:val="28"/>
          <w:lang w:val="be-BY"/>
        </w:rPr>
        <w:t>:</w:t>
      </w:r>
    </w:p>
    <w:p w:rsidR="002050E0" w:rsidRPr="0009670A" w:rsidRDefault="002050E0" w:rsidP="002050E0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sz w:val="28"/>
          <w:szCs w:val="28"/>
          <w:lang w:val="be-BY"/>
        </w:rPr>
        <w:t>- в кабинете № 2</w:t>
      </w:r>
      <w:r w:rsidR="009158A4" w:rsidRPr="0009670A">
        <w:rPr>
          <w:rFonts w:ascii="Times New Roman" w:hAnsi="Times New Roman"/>
          <w:sz w:val="28"/>
          <w:szCs w:val="28"/>
          <w:lang w:val="be-BY"/>
        </w:rPr>
        <w:t>08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(ауд.01)</w:t>
      </w:r>
      <w:r w:rsidR="00183E74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83E74" w:rsidRPr="0009670A">
        <w:rPr>
          <w:rFonts w:ascii="Times New Roman" w:hAnsi="Times New Roman"/>
          <w:i/>
          <w:sz w:val="28"/>
          <w:szCs w:val="28"/>
          <w:lang w:val="be-BY"/>
        </w:rPr>
        <w:t>11а класс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– Худайбердин</w:t>
      </w:r>
      <w:r w:rsidR="001E3C86" w:rsidRPr="0009670A">
        <w:rPr>
          <w:rFonts w:ascii="Times New Roman" w:hAnsi="Times New Roman"/>
          <w:sz w:val="28"/>
          <w:szCs w:val="28"/>
          <w:lang w:val="be-BY"/>
        </w:rPr>
        <w:t>а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Г.З. (учитель род.языка ), </w:t>
      </w:r>
      <w:r w:rsidR="00B81C53" w:rsidRPr="0009670A">
        <w:rPr>
          <w:rFonts w:ascii="Times New Roman" w:hAnsi="Times New Roman"/>
          <w:sz w:val="28"/>
          <w:szCs w:val="28"/>
          <w:lang w:val="be-BY"/>
        </w:rPr>
        <w:t>Амирова Л.Ф.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(учитель </w:t>
      </w:r>
      <w:r w:rsidR="00B81C53" w:rsidRPr="0009670A">
        <w:rPr>
          <w:rFonts w:ascii="Times New Roman" w:hAnsi="Times New Roman"/>
          <w:sz w:val="28"/>
          <w:szCs w:val="28"/>
          <w:lang w:val="be-BY"/>
        </w:rPr>
        <w:t>физкультуры</w:t>
      </w:r>
      <w:r w:rsidRPr="0009670A">
        <w:rPr>
          <w:rFonts w:ascii="Times New Roman" w:hAnsi="Times New Roman"/>
          <w:sz w:val="28"/>
          <w:szCs w:val="28"/>
          <w:lang w:val="be-BY"/>
        </w:rPr>
        <w:t>);</w:t>
      </w:r>
    </w:p>
    <w:p w:rsidR="00AB1ECF" w:rsidRPr="0009670A" w:rsidRDefault="007D28A1" w:rsidP="002050E0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>в кабинете №</w:t>
      </w:r>
      <w:r w:rsidR="00526AAA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>210 (ауд 02)</w:t>
      </w:r>
      <w:r w:rsidR="00183E74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83E74" w:rsidRPr="0009670A">
        <w:rPr>
          <w:rFonts w:ascii="Times New Roman" w:hAnsi="Times New Roman"/>
          <w:i/>
          <w:sz w:val="28"/>
          <w:szCs w:val="28"/>
          <w:lang w:val="be-BY"/>
        </w:rPr>
        <w:t>11 б класс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526AAA" w:rsidRPr="0009670A">
        <w:rPr>
          <w:rFonts w:ascii="Times New Roman" w:hAnsi="Times New Roman"/>
          <w:sz w:val="28"/>
          <w:szCs w:val="28"/>
          <w:lang w:val="be-BY"/>
        </w:rPr>
        <w:t>Исламгулова И.Р.</w:t>
      </w:r>
      <w:r w:rsidR="00AB1ECF" w:rsidRPr="0009670A">
        <w:rPr>
          <w:rFonts w:ascii="Times New Roman" w:hAnsi="Times New Roman"/>
          <w:sz w:val="28"/>
          <w:szCs w:val="28"/>
          <w:lang w:val="be-BY"/>
        </w:rPr>
        <w:t xml:space="preserve"> (учитель </w:t>
      </w:r>
      <w:r w:rsidR="00526AAA" w:rsidRPr="0009670A">
        <w:rPr>
          <w:rFonts w:ascii="Times New Roman" w:hAnsi="Times New Roman"/>
          <w:sz w:val="28"/>
          <w:szCs w:val="28"/>
          <w:lang w:val="be-BY"/>
        </w:rPr>
        <w:t>истории</w:t>
      </w:r>
      <w:r w:rsidR="00AB1ECF" w:rsidRPr="0009670A">
        <w:rPr>
          <w:rFonts w:ascii="Times New Roman" w:hAnsi="Times New Roman"/>
          <w:sz w:val="28"/>
          <w:szCs w:val="28"/>
          <w:lang w:val="be-BY"/>
        </w:rPr>
        <w:t xml:space="preserve">), </w:t>
      </w:r>
      <w:r w:rsidR="00EF355D" w:rsidRPr="0009670A">
        <w:rPr>
          <w:rFonts w:ascii="Times New Roman" w:hAnsi="Times New Roman"/>
          <w:sz w:val="28"/>
          <w:szCs w:val="28"/>
          <w:lang w:val="be-BY"/>
        </w:rPr>
        <w:t>Султанова А.Ф.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 xml:space="preserve"> (учитель </w:t>
      </w:r>
      <w:r w:rsidR="00EF355D" w:rsidRPr="0009670A">
        <w:rPr>
          <w:rFonts w:ascii="Times New Roman" w:hAnsi="Times New Roman"/>
          <w:sz w:val="28"/>
          <w:szCs w:val="28"/>
          <w:lang w:val="be-BY"/>
        </w:rPr>
        <w:t>англ.языка</w:t>
      </w:r>
      <w:r w:rsidR="00AB1ECF" w:rsidRPr="0009670A">
        <w:rPr>
          <w:rFonts w:ascii="Times New Roman" w:hAnsi="Times New Roman"/>
          <w:sz w:val="28"/>
          <w:szCs w:val="28"/>
          <w:lang w:val="be-BY"/>
        </w:rPr>
        <w:t>)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>;</w:t>
      </w:r>
    </w:p>
    <w:p w:rsidR="002050E0" w:rsidRPr="0009670A" w:rsidRDefault="007D28A1" w:rsidP="002050E0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 xml:space="preserve">дежурным вне </w:t>
      </w:r>
      <w:r w:rsidR="009C7CCC" w:rsidRPr="0009670A">
        <w:rPr>
          <w:rFonts w:ascii="Times New Roman" w:hAnsi="Times New Roman"/>
          <w:sz w:val="28"/>
          <w:szCs w:val="28"/>
          <w:lang w:val="be-BY"/>
        </w:rPr>
        <w:t>учебных кабинетов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 xml:space="preserve">: </w:t>
      </w:r>
      <w:r w:rsidR="00256EDC">
        <w:rPr>
          <w:rFonts w:ascii="Times New Roman" w:hAnsi="Times New Roman"/>
          <w:sz w:val="28"/>
          <w:szCs w:val="28"/>
          <w:lang w:val="be-BY"/>
        </w:rPr>
        <w:t>Прокш</w:t>
      </w:r>
      <w:r w:rsidR="007D4EC2">
        <w:rPr>
          <w:rFonts w:ascii="Times New Roman" w:hAnsi="Times New Roman"/>
          <w:sz w:val="28"/>
          <w:szCs w:val="28"/>
          <w:lang w:val="be-BY"/>
        </w:rPr>
        <w:t>ину Л.Р.</w:t>
      </w:r>
      <w:r w:rsidR="00D902CD">
        <w:rPr>
          <w:rFonts w:ascii="Times New Roman" w:hAnsi="Times New Roman"/>
          <w:sz w:val="28"/>
          <w:szCs w:val="28"/>
          <w:lang w:val="be-BY"/>
        </w:rPr>
        <w:t>, учитель истории-обществознания</w:t>
      </w:r>
      <w:r w:rsidR="00BF1821" w:rsidRPr="0009670A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>Габидуллин</w:t>
      </w:r>
      <w:r w:rsidR="003630A1" w:rsidRPr="0009670A">
        <w:rPr>
          <w:rFonts w:ascii="Times New Roman" w:hAnsi="Times New Roman"/>
          <w:sz w:val="28"/>
          <w:szCs w:val="28"/>
          <w:lang w:val="be-BY"/>
        </w:rPr>
        <w:t>а</w:t>
      </w:r>
      <w:r w:rsidR="002050E0" w:rsidRPr="0009670A">
        <w:rPr>
          <w:rFonts w:ascii="Times New Roman" w:hAnsi="Times New Roman"/>
          <w:sz w:val="28"/>
          <w:szCs w:val="28"/>
          <w:lang w:val="be-BY"/>
        </w:rPr>
        <w:t xml:space="preserve"> И.С. (соцпедагог);</w:t>
      </w:r>
    </w:p>
    <w:p w:rsidR="00444250" w:rsidRPr="0009670A" w:rsidRDefault="00444250" w:rsidP="002050E0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sz w:val="28"/>
          <w:szCs w:val="28"/>
          <w:lang w:val="be-BY"/>
        </w:rPr>
        <w:t>Члены Комиссии проводят итоговое сочинение (изложение) согласно Порядку проведения итогового сочинения (изложения);</w:t>
      </w:r>
    </w:p>
    <w:p w:rsidR="005C5C81" w:rsidRPr="0009670A" w:rsidRDefault="00D902CD" w:rsidP="002050E0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Алексеевой Э.</w:t>
      </w:r>
      <w:r w:rsidR="005C5C81" w:rsidRPr="0009670A">
        <w:rPr>
          <w:rFonts w:ascii="Times New Roman" w:hAnsi="Times New Roman"/>
          <w:sz w:val="28"/>
          <w:szCs w:val="28"/>
          <w:lang w:val="be-BY"/>
        </w:rPr>
        <w:t>.А</w:t>
      </w:r>
      <w:r w:rsidR="00EF355D" w:rsidRPr="0009670A">
        <w:rPr>
          <w:rFonts w:ascii="Times New Roman" w:hAnsi="Times New Roman"/>
          <w:sz w:val="28"/>
          <w:szCs w:val="28"/>
          <w:lang w:val="be-BY"/>
        </w:rPr>
        <w:t>. произве</w:t>
      </w:r>
      <w:r w:rsidR="005C5C81" w:rsidRPr="0009670A">
        <w:rPr>
          <w:rFonts w:ascii="Times New Roman" w:hAnsi="Times New Roman"/>
          <w:sz w:val="28"/>
          <w:szCs w:val="28"/>
          <w:lang w:val="be-BY"/>
        </w:rPr>
        <w:t>сти замену уроков Членам Комисси по проведению и</w:t>
      </w:r>
      <w:r w:rsidR="005C5C81" w:rsidRPr="0009670A">
        <w:rPr>
          <w:sz w:val="28"/>
          <w:szCs w:val="28"/>
        </w:rPr>
        <w:t xml:space="preserve"> </w:t>
      </w:r>
      <w:r w:rsidR="005C5C81" w:rsidRPr="0009670A">
        <w:rPr>
          <w:rFonts w:ascii="Times New Roman" w:hAnsi="Times New Roman"/>
          <w:sz w:val="28"/>
          <w:szCs w:val="28"/>
          <w:lang w:val="be-BY"/>
        </w:rPr>
        <w:t xml:space="preserve">итогового сочинения </w:t>
      </w:r>
      <w:r w:rsidR="00D95D83" w:rsidRPr="0009670A">
        <w:rPr>
          <w:rFonts w:ascii="Times New Roman" w:hAnsi="Times New Roman"/>
          <w:sz w:val="28"/>
          <w:szCs w:val="28"/>
          <w:lang w:val="be-BY"/>
        </w:rPr>
        <w:t>(изложения)</w:t>
      </w:r>
      <w:r w:rsidR="00E64621" w:rsidRPr="0009670A">
        <w:rPr>
          <w:rFonts w:ascii="Times New Roman" w:hAnsi="Times New Roman"/>
          <w:sz w:val="28"/>
          <w:szCs w:val="28"/>
          <w:lang w:val="be-BY"/>
        </w:rPr>
        <w:t xml:space="preserve"> и классам </w:t>
      </w:r>
      <w:r>
        <w:rPr>
          <w:rFonts w:ascii="Times New Roman" w:hAnsi="Times New Roman"/>
          <w:sz w:val="28"/>
          <w:szCs w:val="28"/>
          <w:lang w:val="be-BY"/>
        </w:rPr>
        <w:t>по учебным кабинетам: 208 каб 9б,в,7в,бкл. пере</w:t>
      </w:r>
      <w:r w:rsidR="002504D8">
        <w:rPr>
          <w:rFonts w:ascii="Times New Roman" w:hAnsi="Times New Roman"/>
          <w:sz w:val="28"/>
          <w:szCs w:val="28"/>
          <w:lang w:val="be-BY"/>
        </w:rPr>
        <w:t>ходя</w:t>
      </w:r>
      <w:r>
        <w:rPr>
          <w:rFonts w:ascii="Times New Roman" w:hAnsi="Times New Roman"/>
          <w:sz w:val="28"/>
          <w:szCs w:val="28"/>
          <w:lang w:val="be-BY"/>
        </w:rPr>
        <w:t>т в 104</w:t>
      </w:r>
      <w:r w:rsidR="002504D8">
        <w:rPr>
          <w:rFonts w:ascii="Times New Roman" w:hAnsi="Times New Roman"/>
          <w:sz w:val="28"/>
          <w:szCs w:val="28"/>
          <w:lang w:val="be-BY"/>
        </w:rPr>
        <w:t xml:space="preserve"> каб.;</w:t>
      </w:r>
      <w:r w:rsidR="00E64621" w:rsidRPr="0009670A">
        <w:rPr>
          <w:rFonts w:ascii="Times New Roman" w:hAnsi="Times New Roman"/>
          <w:sz w:val="28"/>
          <w:szCs w:val="28"/>
          <w:lang w:val="be-BY"/>
        </w:rPr>
        <w:t xml:space="preserve"> 210 каб</w:t>
      </w:r>
      <w:r w:rsidR="002504D8">
        <w:rPr>
          <w:rFonts w:ascii="Times New Roman" w:hAnsi="Times New Roman"/>
          <w:sz w:val="28"/>
          <w:szCs w:val="28"/>
          <w:lang w:val="be-BY"/>
        </w:rPr>
        <w:t>.</w:t>
      </w:r>
      <w:r w:rsidR="00E64621" w:rsidRPr="0009670A">
        <w:rPr>
          <w:rFonts w:ascii="Times New Roman" w:hAnsi="Times New Roman"/>
          <w:sz w:val="28"/>
          <w:szCs w:val="28"/>
          <w:lang w:val="be-BY"/>
        </w:rPr>
        <w:t xml:space="preserve"> 7а</w:t>
      </w:r>
      <w:r>
        <w:rPr>
          <w:rFonts w:ascii="Times New Roman" w:hAnsi="Times New Roman"/>
          <w:sz w:val="28"/>
          <w:szCs w:val="28"/>
          <w:lang w:val="be-BY"/>
        </w:rPr>
        <w:t>,б, 9а,б,в</w:t>
      </w:r>
      <w:r w:rsidR="002504D8">
        <w:rPr>
          <w:rFonts w:ascii="Times New Roman" w:hAnsi="Times New Roman"/>
          <w:sz w:val="28"/>
          <w:szCs w:val="28"/>
          <w:lang w:val="be-BY"/>
        </w:rPr>
        <w:t xml:space="preserve"> кл. переходя</w:t>
      </w:r>
      <w:r>
        <w:rPr>
          <w:rFonts w:ascii="Times New Roman" w:hAnsi="Times New Roman"/>
          <w:sz w:val="28"/>
          <w:szCs w:val="28"/>
          <w:lang w:val="be-BY"/>
        </w:rPr>
        <w:t>т в 110</w:t>
      </w:r>
      <w:r w:rsidR="00E64621" w:rsidRPr="0009670A">
        <w:rPr>
          <w:rFonts w:ascii="Times New Roman" w:hAnsi="Times New Roman"/>
          <w:sz w:val="28"/>
          <w:szCs w:val="28"/>
          <w:lang w:val="be-BY"/>
        </w:rPr>
        <w:t xml:space="preserve"> каб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="002504D8">
        <w:rPr>
          <w:rFonts w:ascii="Times New Roman" w:hAnsi="Times New Roman"/>
          <w:sz w:val="28"/>
          <w:szCs w:val="28"/>
          <w:lang w:val="be-BY"/>
        </w:rPr>
        <w:t>,; каб.217 7в,8а,б,в(1гр),10,5а переходят в каб.217.</w:t>
      </w:r>
      <w:r w:rsidR="009F64E5">
        <w:rPr>
          <w:rFonts w:ascii="Times New Roman" w:hAnsi="Times New Roman"/>
          <w:sz w:val="28"/>
          <w:szCs w:val="28"/>
          <w:lang w:val="be-BY"/>
        </w:rPr>
        <w:t>; ОБЖ 8а,в ,10 переходят</w:t>
      </w:r>
      <w:r w:rsidR="00275CBC">
        <w:rPr>
          <w:rFonts w:ascii="Times New Roman" w:hAnsi="Times New Roman"/>
          <w:sz w:val="28"/>
          <w:szCs w:val="28"/>
          <w:lang w:val="be-BY"/>
        </w:rPr>
        <w:t xml:space="preserve"> в каб.114, 8б переходит в каб.1</w:t>
      </w:r>
      <w:r w:rsidR="009F64E5">
        <w:rPr>
          <w:rFonts w:ascii="Times New Roman" w:hAnsi="Times New Roman"/>
          <w:sz w:val="28"/>
          <w:szCs w:val="28"/>
          <w:lang w:val="be-BY"/>
        </w:rPr>
        <w:t>06.</w:t>
      </w:r>
      <w:r w:rsidR="00E64621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95D60" w:rsidRPr="0009670A" w:rsidRDefault="00995D60" w:rsidP="002050E0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sz w:val="28"/>
          <w:szCs w:val="28"/>
          <w:lang w:val="be-BY"/>
        </w:rPr>
        <w:t>4.</w:t>
      </w:r>
      <w:r w:rsidR="00846E96">
        <w:rPr>
          <w:rFonts w:ascii="Times New Roman" w:hAnsi="Times New Roman"/>
          <w:sz w:val="28"/>
          <w:szCs w:val="28"/>
          <w:lang w:val="be-BY"/>
        </w:rPr>
        <w:t>4</w:t>
      </w:r>
      <w:r w:rsidR="00D902CD">
        <w:rPr>
          <w:rFonts w:ascii="Times New Roman" w:hAnsi="Times New Roman"/>
          <w:sz w:val="28"/>
          <w:szCs w:val="28"/>
          <w:lang w:val="be-BY"/>
        </w:rPr>
        <w:t xml:space="preserve">. Назначить  Мухамедьярова </w:t>
      </w:r>
      <w:r w:rsidRPr="0009670A">
        <w:rPr>
          <w:rFonts w:ascii="Times New Roman" w:hAnsi="Times New Roman"/>
          <w:sz w:val="28"/>
          <w:szCs w:val="28"/>
          <w:lang w:val="be-BY"/>
        </w:rPr>
        <w:t>А.Р.,библиотекаря, ответс</w:t>
      </w:r>
      <w:r w:rsidR="0009670A" w:rsidRPr="0009670A">
        <w:rPr>
          <w:rFonts w:ascii="Times New Roman" w:hAnsi="Times New Roman"/>
          <w:sz w:val="28"/>
          <w:szCs w:val="28"/>
          <w:lang w:val="be-BY"/>
        </w:rPr>
        <w:t>т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венным за обеспеченность участников </w:t>
      </w:r>
      <w:r w:rsidR="00D95D83" w:rsidRPr="0009670A">
        <w:rPr>
          <w:rFonts w:ascii="Times New Roman" w:hAnsi="Times New Roman"/>
          <w:sz w:val="28"/>
          <w:szCs w:val="28"/>
          <w:lang w:val="be-BY"/>
        </w:rPr>
        <w:t xml:space="preserve">итогового сочинения (изложения) 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орфографическими словарями в количестве </w:t>
      </w:r>
      <w:r w:rsidR="00D902CD">
        <w:rPr>
          <w:rFonts w:ascii="Times New Roman" w:hAnsi="Times New Roman"/>
          <w:sz w:val="28"/>
          <w:szCs w:val="28"/>
          <w:lang w:val="be-BY"/>
        </w:rPr>
        <w:t>29</w:t>
      </w:r>
      <w:r w:rsidR="00D95D83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9670A">
        <w:rPr>
          <w:rFonts w:ascii="Times New Roman" w:hAnsi="Times New Roman"/>
          <w:sz w:val="28"/>
          <w:szCs w:val="28"/>
          <w:lang w:val="be-BY"/>
        </w:rPr>
        <w:t>штук;</w:t>
      </w:r>
    </w:p>
    <w:p w:rsidR="004C34CB" w:rsidRPr="0009670A" w:rsidRDefault="005C5C81" w:rsidP="002050E0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sz w:val="28"/>
          <w:szCs w:val="28"/>
          <w:lang w:val="be-BY"/>
        </w:rPr>
        <w:t>4.</w:t>
      </w:r>
      <w:r w:rsidR="00846E96">
        <w:rPr>
          <w:rFonts w:ascii="Times New Roman" w:hAnsi="Times New Roman"/>
          <w:sz w:val="28"/>
          <w:szCs w:val="28"/>
          <w:lang w:val="be-BY"/>
        </w:rPr>
        <w:t>5</w:t>
      </w:r>
      <w:r w:rsidR="00F91A10" w:rsidRPr="0009670A">
        <w:rPr>
          <w:rFonts w:ascii="Times New Roman" w:hAnsi="Times New Roman"/>
          <w:sz w:val="28"/>
          <w:szCs w:val="28"/>
          <w:lang w:val="be-BY"/>
        </w:rPr>
        <w:t>.</w:t>
      </w:r>
      <w:r w:rsidR="00207DC8" w:rsidRPr="0009670A">
        <w:rPr>
          <w:rFonts w:ascii="Times New Roman" w:hAnsi="Times New Roman"/>
          <w:sz w:val="28"/>
          <w:szCs w:val="28"/>
          <w:lang w:val="be-BY"/>
        </w:rPr>
        <w:t xml:space="preserve">Назначить для </w:t>
      </w:r>
      <w:r w:rsidR="004C34CB" w:rsidRPr="0009670A">
        <w:rPr>
          <w:rFonts w:ascii="Times New Roman" w:hAnsi="Times New Roman"/>
          <w:sz w:val="28"/>
          <w:szCs w:val="28"/>
          <w:lang w:val="be-BY"/>
        </w:rPr>
        <w:t xml:space="preserve"> оказания</w:t>
      </w:r>
      <w:r w:rsidR="00D95D83" w:rsidRPr="0009670A">
        <w:rPr>
          <w:rFonts w:ascii="Times New Roman" w:hAnsi="Times New Roman"/>
          <w:sz w:val="28"/>
          <w:szCs w:val="28"/>
          <w:lang w:val="be-BY"/>
        </w:rPr>
        <w:t xml:space="preserve"> своевр</w:t>
      </w:r>
      <w:r w:rsidR="00207DC8" w:rsidRPr="0009670A">
        <w:rPr>
          <w:rFonts w:ascii="Times New Roman" w:hAnsi="Times New Roman"/>
          <w:sz w:val="28"/>
          <w:szCs w:val="28"/>
          <w:lang w:val="be-BY"/>
        </w:rPr>
        <w:t>ем</w:t>
      </w:r>
      <w:r w:rsidR="00D95D83" w:rsidRPr="0009670A">
        <w:rPr>
          <w:rFonts w:ascii="Times New Roman" w:hAnsi="Times New Roman"/>
          <w:sz w:val="28"/>
          <w:szCs w:val="28"/>
          <w:lang w:val="be-BY"/>
        </w:rPr>
        <w:t>е</w:t>
      </w:r>
      <w:r w:rsidR="00207DC8" w:rsidRPr="0009670A">
        <w:rPr>
          <w:rFonts w:ascii="Times New Roman" w:hAnsi="Times New Roman"/>
          <w:sz w:val="28"/>
          <w:szCs w:val="28"/>
          <w:lang w:val="be-BY"/>
        </w:rPr>
        <w:t xml:space="preserve">нной </w:t>
      </w:r>
      <w:r w:rsidR="004C34CB" w:rsidRPr="0009670A">
        <w:rPr>
          <w:rFonts w:ascii="Times New Roman" w:hAnsi="Times New Roman"/>
          <w:sz w:val="28"/>
          <w:szCs w:val="28"/>
          <w:lang w:val="be-BY"/>
        </w:rPr>
        <w:t xml:space="preserve"> медицинской помощи </w:t>
      </w:r>
      <w:r w:rsidR="00207DC8" w:rsidRPr="0009670A">
        <w:rPr>
          <w:rFonts w:ascii="Times New Roman" w:hAnsi="Times New Roman"/>
          <w:sz w:val="28"/>
          <w:szCs w:val="28"/>
          <w:lang w:val="be-BY"/>
        </w:rPr>
        <w:t xml:space="preserve">участникам </w:t>
      </w:r>
      <w:r w:rsidR="00D95D83" w:rsidRPr="0009670A">
        <w:rPr>
          <w:rFonts w:ascii="Times New Roman" w:hAnsi="Times New Roman"/>
          <w:sz w:val="28"/>
          <w:szCs w:val="28"/>
          <w:lang w:val="be-BY"/>
        </w:rPr>
        <w:t xml:space="preserve">итогового сочинения (изложения) </w:t>
      </w:r>
      <w:r w:rsidR="004C34CB" w:rsidRPr="0009670A">
        <w:rPr>
          <w:rFonts w:ascii="Times New Roman" w:hAnsi="Times New Roman"/>
          <w:sz w:val="28"/>
          <w:szCs w:val="28"/>
          <w:lang w:val="be-BY"/>
        </w:rPr>
        <w:t>Рахимов</w:t>
      </w:r>
      <w:r w:rsidR="00207DC8" w:rsidRPr="0009670A">
        <w:rPr>
          <w:rFonts w:ascii="Times New Roman" w:hAnsi="Times New Roman"/>
          <w:sz w:val="28"/>
          <w:szCs w:val="28"/>
          <w:lang w:val="be-BY"/>
        </w:rPr>
        <w:t>у</w:t>
      </w:r>
      <w:r w:rsidR="004C34CB" w:rsidRPr="0009670A">
        <w:rPr>
          <w:rFonts w:ascii="Times New Roman" w:hAnsi="Times New Roman"/>
          <w:sz w:val="28"/>
          <w:szCs w:val="28"/>
          <w:lang w:val="be-BY"/>
        </w:rPr>
        <w:t xml:space="preserve"> С.Б.,</w:t>
      </w:r>
      <w:r w:rsidR="0055396E" w:rsidRPr="0009670A">
        <w:rPr>
          <w:rFonts w:ascii="Times New Roman" w:hAnsi="Times New Roman"/>
          <w:sz w:val="28"/>
          <w:szCs w:val="28"/>
          <w:lang w:val="be-BY"/>
        </w:rPr>
        <w:t>медицинско</w:t>
      </w:r>
      <w:r w:rsidR="00207DC8" w:rsidRPr="0009670A">
        <w:rPr>
          <w:rFonts w:ascii="Times New Roman" w:hAnsi="Times New Roman"/>
          <w:sz w:val="28"/>
          <w:szCs w:val="28"/>
          <w:lang w:val="be-BY"/>
        </w:rPr>
        <w:t>го работника</w:t>
      </w:r>
      <w:r w:rsidR="0055396E" w:rsidRPr="0009670A">
        <w:rPr>
          <w:rFonts w:ascii="Times New Roman" w:hAnsi="Times New Roman"/>
          <w:sz w:val="28"/>
          <w:szCs w:val="28"/>
          <w:lang w:val="be-BY"/>
        </w:rPr>
        <w:t>,</w:t>
      </w:r>
      <w:r w:rsidR="004C34CB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07DC8" w:rsidRPr="0009670A">
        <w:rPr>
          <w:rFonts w:ascii="Times New Roman" w:hAnsi="Times New Roman"/>
          <w:sz w:val="28"/>
          <w:szCs w:val="28"/>
          <w:lang w:val="be-BY"/>
        </w:rPr>
        <w:t>котор</w:t>
      </w:r>
      <w:r w:rsidR="00D95D83" w:rsidRPr="0009670A">
        <w:rPr>
          <w:rFonts w:ascii="Times New Roman" w:hAnsi="Times New Roman"/>
          <w:sz w:val="28"/>
          <w:szCs w:val="28"/>
          <w:lang w:val="be-BY"/>
        </w:rPr>
        <w:t xml:space="preserve">ой </w:t>
      </w:r>
      <w:r w:rsidR="004C34CB" w:rsidRPr="0009670A">
        <w:rPr>
          <w:rFonts w:ascii="Times New Roman" w:hAnsi="Times New Roman"/>
          <w:sz w:val="28"/>
          <w:szCs w:val="28"/>
          <w:lang w:val="be-BY"/>
        </w:rPr>
        <w:t>необходимо находиться в учебном корпусе на весь период проведения итогового сочинения</w:t>
      </w:r>
      <w:r w:rsidR="0055396E" w:rsidRPr="0009670A">
        <w:rPr>
          <w:rFonts w:ascii="Times New Roman" w:hAnsi="Times New Roman"/>
          <w:sz w:val="28"/>
          <w:szCs w:val="28"/>
          <w:lang w:val="be-BY"/>
        </w:rPr>
        <w:t xml:space="preserve"> (изложения)</w:t>
      </w:r>
      <w:r w:rsidR="00256EDC">
        <w:rPr>
          <w:rFonts w:ascii="Times New Roman" w:hAnsi="Times New Roman"/>
          <w:sz w:val="28"/>
          <w:szCs w:val="28"/>
          <w:lang w:val="be-BY"/>
        </w:rPr>
        <w:t xml:space="preserve"> с 9.30ч. в кабинете № 2-108</w:t>
      </w:r>
      <w:r w:rsidR="004C34CB" w:rsidRPr="0009670A">
        <w:rPr>
          <w:rFonts w:ascii="Times New Roman" w:hAnsi="Times New Roman"/>
          <w:sz w:val="28"/>
          <w:szCs w:val="28"/>
          <w:lang w:val="be-BY"/>
        </w:rPr>
        <w:t>;</w:t>
      </w:r>
    </w:p>
    <w:p w:rsidR="00823E9A" w:rsidRPr="0009670A" w:rsidRDefault="00F91A10" w:rsidP="00F640B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846E96">
        <w:rPr>
          <w:rFonts w:ascii="Times New Roman" w:hAnsi="Times New Roman"/>
          <w:b/>
          <w:sz w:val="28"/>
          <w:szCs w:val="28"/>
          <w:lang w:val="be-BY"/>
        </w:rPr>
        <w:t>5</w:t>
      </w:r>
      <w:r w:rsidRPr="0009670A">
        <w:rPr>
          <w:rFonts w:ascii="Times New Roman" w:hAnsi="Times New Roman"/>
          <w:sz w:val="28"/>
          <w:szCs w:val="28"/>
          <w:lang w:val="be-BY"/>
        </w:rPr>
        <w:t>.</w:t>
      </w:r>
      <w:r w:rsidR="00C974E1" w:rsidRPr="0009670A">
        <w:rPr>
          <w:rFonts w:ascii="Times New Roman" w:hAnsi="Times New Roman"/>
          <w:sz w:val="28"/>
          <w:szCs w:val="28"/>
          <w:lang w:val="be-BY"/>
        </w:rPr>
        <w:t xml:space="preserve">Назначить </w:t>
      </w:r>
      <w:r w:rsidR="00163964">
        <w:rPr>
          <w:rFonts w:ascii="Times New Roman" w:hAnsi="Times New Roman"/>
          <w:sz w:val="28"/>
          <w:szCs w:val="28"/>
          <w:lang w:val="be-BY"/>
        </w:rPr>
        <w:t>Марке</w:t>
      </w:r>
      <w:r w:rsidR="0026259B" w:rsidRPr="0009670A">
        <w:rPr>
          <w:rFonts w:ascii="Times New Roman" w:hAnsi="Times New Roman"/>
          <w:sz w:val="28"/>
          <w:szCs w:val="28"/>
          <w:lang w:val="be-BY"/>
        </w:rPr>
        <w:t>лова Е.И</w:t>
      </w:r>
      <w:r w:rsidR="00C974E1" w:rsidRPr="0009670A">
        <w:rPr>
          <w:rFonts w:ascii="Times New Roman" w:hAnsi="Times New Roman"/>
          <w:sz w:val="28"/>
          <w:szCs w:val="28"/>
          <w:lang w:val="be-BY"/>
        </w:rPr>
        <w:t>.</w:t>
      </w:r>
      <w:r w:rsidR="009E0F82" w:rsidRPr="0009670A">
        <w:rPr>
          <w:rFonts w:ascii="Times New Roman" w:hAnsi="Times New Roman"/>
          <w:sz w:val="28"/>
          <w:szCs w:val="28"/>
          <w:lang w:val="be-BY"/>
        </w:rPr>
        <w:t>,</w:t>
      </w:r>
      <w:r w:rsidR="009E0F82" w:rsidRPr="0009670A">
        <w:rPr>
          <w:sz w:val="28"/>
          <w:szCs w:val="28"/>
        </w:rPr>
        <w:t xml:space="preserve"> </w:t>
      </w:r>
      <w:r w:rsidR="009E0F82" w:rsidRPr="0009670A">
        <w:rPr>
          <w:rFonts w:ascii="Times New Roman" w:hAnsi="Times New Roman"/>
          <w:sz w:val="28"/>
          <w:szCs w:val="28"/>
          <w:lang w:val="be-BY"/>
        </w:rPr>
        <w:t>зам</w:t>
      </w:r>
      <w:bookmarkStart w:id="0" w:name="_GoBack"/>
      <w:bookmarkEnd w:id="0"/>
      <w:r w:rsidR="005E3604">
        <w:rPr>
          <w:rFonts w:ascii="Times New Roman" w:hAnsi="Times New Roman"/>
          <w:sz w:val="28"/>
          <w:szCs w:val="28"/>
          <w:lang w:val="be-BY"/>
        </w:rPr>
        <w:t>.</w:t>
      </w:r>
      <w:r w:rsidR="009E0F82" w:rsidRPr="0009670A">
        <w:rPr>
          <w:rFonts w:ascii="Times New Roman" w:hAnsi="Times New Roman"/>
          <w:sz w:val="28"/>
          <w:szCs w:val="28"/>
          <w:lang w:val="be-BY"/>
        </w:rPr>
        <w:t>директора по АХЧ,</w:t>
      </w:r>
      <w:r w:rsidR="00C974E1" w:rsidRPr="0009670A">
        <w:rPr>
          <w:rFonts w:ascii="Times New Roman" w:hAnsi="Times New Roman"/>
          <w:sz w:val="28"/>
          <w:szCs w:val="28"/>
          <w:lang w:val="be-BY"/>
        </w:rPr>
        <w:t xml:space="preserve"> ответственно</w:t>
      </w:r>
      <w:r w:rsidR="0026259B" w:rsidRPr="0009670A">
        <w:rPr>
          <w:rFonts w:ascii="Times New Roman" w:hAnsi="Times New Roman"/>
          <w:sz w:val="28"/>
          <w:szCs w:val="28"/>
          <w:lang w:val="be-BY"/>
        </w:rPr>
        <w:t>го</w:t>
      </w:r>
      <w:r w:rsidR="00C974E1" w:rsidRPr="0009670A">
        <w:rPr>
          <w:rFonts w:ascii="Times New Roman" w:hAnsi="Times New Roman"/>
          <w:sz w:val="28"/>
          <w:szCs w:val="28"/>
          <w:lang w:val="be-BY"/>
        </w:rPr>
        <w:t xml:space="preserve"> за </w:t>
      </w:r>
      <w:r w:rsidR="00823E9A" w:rsidRPr="0009670A">
        <w:rPr>
          <w:rFonts w:ascii="Times New Roman" w:hAnsi="Times New Roman"/>
          <w:sz w:val="28"/>
          <w:szCs w:val="28"/>
          <w:lang w:val="be-BY"/>
        </w:rPr>
        <w:t xml:space="preserve"> обеспечение</w:t>
      </w:r>
      <w:r w:rsidR="00EC1256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9670A" w:rsidRPr="0009670A">
        <w:rPr>
          <w:rFonts w:ascii="Times New Roman" w:hAnsi="Times New Roman"/>
          <w:sz w:val="28"/>
          <w:szCs w:val="28"/>
          <w:lang w:val="be-BY"/>
        </w:rPr>
        <w:t xml:space="preserve">итогового сочинения (изложения) </w:t>
      </w:r>
      <w:r w:rsidR="00823E9A" w:rsidRPr="0009670A">
        <w:rPr>
          <w:rFonts w:ascii="Times New Roman" w:hAnsi="Times New Roman"/>
          <w:sz w:val="28"/>
          <w:szCs w:val="28"/>
          <w:lang w:val="be-BY"/>
        </w:rPr>
        <w:t>необходимы</w:t>
      </w:r>
      <w:r w:rsidR="00C974E1" w:rsidRPr="0009670A">
        <w:rPr>
          <w:rFonts w:ascii="Times New Roman" w:hAnsi="Times New Roman"/>
          <w:sz w:val="28"/>
          <w:szCs w:val="28"/>
          <w:lang w:val="be-BY"/>
        </w:rPr>
        <w:t>ми</w:t>
      </w:r>
      <w:r w:rsidR="00823E9A" w:rsidRPr="0009670A">
        <w:rPr>
          <w:rFonts w:ascii="Times New Roman" w:hAnsi="Times New Roman"/>
          <w:sz w:val="28"/>
          <w:szCs w:val="28"/>
          <w:lang w:val="be-BY"/>
        </w:rPr>
        <w:t xml:space="preserve"> кан</w:t>
      </w:r>
      <w:r w:rsidR="002F7359">
        <w:rPr>
          <w:rFonts w:ascii="Times New Roman" w:hAnsi="Times New Roman"/>
          <w:sz w:val="28"/>
          <w:szCs w:val="28"/>
          <w:lang w:val="be-BY"/>
        </w:rPr>
        <w:t>ц</w:t>
      </w:r>
      <w:r w:rsidR="00823E9A" w:rsidRPr="0009670A">
        <w:rPr>
          <w:rFonts w:ascii="Times New Roman" w:hAnsi="Times New Roman"/>
          <w:sz w:val="28"/>
          <w:szCs w:val="28"/>
          <w:lang w:val="be-BY"/>
        </w:rPr>
        <w:t>товар</w:t>
      </w:r>
      <w:r w:rsidR="00C974E1" w:rsidRPr="0009670A">
        <w:rPr>
          <w:rFonts w:ascii="Times New Roman" w:hAnsi="Times New Roman"/>
          <w:sz w:val="28"/>
          <w:szCs w:val="28"/>
          <w:lang w:val="be-BY"/>
        </w:rPr>
        <w:t>ами и транспортное сопровождение</w:t>
      </w:r>
      <w:r w:rsidR="00F95A91" w:rsidRPr="0009670A">
        <w:rPr>
          <w:rFonts w:ascii="Times New Roman" w:hAnsi="Times New Roman"/>
          <w:sz w:val="28"/>
          <w:szCs w:val="28"/>
          <w:lang w:val="be-BY"/>
        </w:rPr>
        <w:t>, за день до проведения итогового сочинения</w:t>
      </w:r>
      <w:r w:rsidR="0009670A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95A91" w:rsidRPr="0009670A">
        <w:rPr>
          <w:rFonts w:ascii="Times New Roman" w:hAnsi="Times New Roman"/>
          <w:sz w:val="28"/>
          <w:szCs w:val="28"/>
          <w:lang w:val="be-BY"/>
        </w:rPr>
        <w:t>(изл</w:t>
      </w:r>
      <w:r w:rsidR="001B2570" w:rsidRPr="0009670A">
        <w:rPr>
          <w:rFonts w:ascii="Times New Roman" w:hAnsi="Times New Roman"/>
          <w:sz w:val="28"/>
          <w:szCs w:val="28"/>
          <w:lang w:val="be-BY"/>
        </w:rPr>
        <w:t>ожения) проверить настенные часы</w:t>
      </w:r>
      <w:r w:rsidR="0084280C" w:rsidRPr="0009670A">
        <w:rPr>
          <w:rFonts w:ascii="Times New Roman" w:hAnsi="Times New Roman"/>
          <w:sz w:val="28"/>
          <w:szCs w:val="28"/>
          <w:lang w:val="be-BY"/>
        </w:rPr>
        <w:t>, проконтролировать состояние помещений (аудиторий) в соответствии санитарно-эпидиомологическим правилам</w:t>
      </w:r>
      <w:r w:rsidR="00823E9A" w:rsidRPr="0009670A">
        <w:rPr>
          <w:rFonts w:ascii="Times New Roman" w:hAnsi="Times New Roman"/>
          <w:sz w:val="28"/>
          <w:szCs w:val="28"/>
          <w:lang w:val="be-BY"/>
        </w:rPr>
        <w:t>;</w:t>
      </w:r>
    </w:p>
    <w:p w:rsidR="00502CE8" w:rsidRPr="0009670A" w:rsidRDefault="000747BD" w:rsidP="00F640B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846E96">
        <w:rPr>
          <w:rFonts w:ascii="Times New Roman" w:hAnsi="Times New Roman"/>
          <w:b/>
          <w:sz w:val="28"/>
          <w:szCs w:val="28"/>
          <w:lang w:val="be-BY"/>
        </w:rPr>
        <w:lastRenderedPageBreak/>
        <w:t>6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486DFF" w:rsidRPr="0009670A">
        <w:rPr>
          <w:rFonts w:ascii="Times New Roman" w:hAnsi="Times New Roman"/>
          <w:sz w:val="28"/>
          <w:szCs w:val="28"/>
          <w:lang w:val="be-BY"/>
        </w:rPr>
        <w:t xml:space="preserve">Назначить </w:t>
      </w:r>
      <w:r w:rsidR="00481890">
        <w:rPr>
          <w:rFonts w:ascii="Times New Roman" w:hAnsi="Times New Roman"/>
          <w:sz w:val="28"/>
          <w:szCs w:val="28"/>
          <w:lang w:val="be-BY"/>
        </w:rPr>
        <w:t>Магашеву А.М.</w:t>
      </w:r>
      <w:r w:rsidR="003F295E" w:rsidRPr="0009670A">
        <w:rPr>
          <w:rFonts w:ascii="Times New Roman" w:hAnsi="Times New Roman"/>
          <w:sz w:val="28"/>
          <w:szCs w:val="28"/>
          <w:lang w:val="be-BY"/>
        </w:rPr>
        <w:t>.</w:t>
      </w:r>
      <w:r w:rsidR="009E0F82" w:rsidRPr="0009670A">
        <w:rPr>
          <w:rFonts w:ascii="Times New Roman" w:hAnsi="Times New Roman"/>
          <w:sz w:val="28"/>
          <w:szCs w:val="28"/>
          <w:lang w:val="be-BY"/>
        </w:rPr>
        <w:t>,классного руководителя 11</w:t>
      </w:r>
      <w:r w:rsidR="009158A4" w:rsidRPr="0009670A">
        <w:rPr>
          <w:rFonts w:ascii="Times New Roman" w:hAnsi="Times New Roman"/>
          <w:sz w:val="28"/>
          <w:szCs w:val="28"/>
          <w:lang w:val="be-BY"/>
        </w:rPr>
        <w:t>а</w:t>
      </w:r>
      <w:r w:rsidR="009E0F82" w:rsidRPr="0009670A">
        <w:rPr>
          <w:rFonts w:ascii="Times New Roman" w:hAnsi="Times New Roman"/>
          <w:sz w:val="28"/>
          <w:szCs w:val="28"/>
          <w:lang w:val="be-BY"/>
        </w:rPr>
        <w:t xml:space="preserve"> класс</w:t>
      </w:r>
      <w:r w:rsidR="0009670A" w:rsidRPr="0009670A">
        <w:rPr>
          <w:rFonts w:ascii="Times New Roman" w:hAnsi="Times New Roman"/>
          <w:sz w:val="28"/>
          <w:szCs w:val="28"/>
          <w:lang w:val="be-BY"/>
        </w:rPr>
        <w:t xml:space="preserve">а, </w:t>
      </w:r>
      <w:r w:rsidR="00481890">
        <w:rPr>
          <w:rFonts w:ascii="Times New Roman" w:hAnsi="Times New Roman"/>
          <w:sz w:val="28"/>
          <w:szCs w:val="28"/>
          <w:lang w:val="be-BY"/>
        </w:rPr>
        <w:t>Салимову С.Н.</w:t>
      </w:r>
      <w:r w:rsidR="009158A4" w:rsidRPr="0009670A">
        <w:rPr>
          <w:rFonts w:ascii="Times New Roman" w:hAnsi="Times New Roman"/>
          <w:sz w:val="28"/>
          <w:szCs w:val="28"/>
          <w:lang w:val="be-BY"/>
        </w:rPr>
        <w:t xml:space="preserve">, классного руководителя 11б класса, </w:t>
      </w:r>
      <w:r w:rsidR="009E0F82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86DFF" w:rsidRPr="0009670A">
        <w:rPr>
          <w:rFonts w:ascii="Times New Roman" w:hAnsi="Times New Roman"/>
          <w:sz w:val="28"/>
          <w:szCs w:val="28"/>
          <w:lang w:val="be-BY"/>
        </w:rPr>
        <w:t>отве</w:t>
      </w:r>
      <w:r w:rsidR="00C130F2" w:rsidRPr="0009670A">
        <w:rPr>
          <w:rFonts w:ascii="Times New Roman" w:hAnsi="Times New Roman"/>
          <w:sz w:val="28"/>
          <w:szCs w:val="28"/>
          <w:lang w:val="be-BY"/>
        </w:rPr>
        <w:t>т</w:t>
      </w:r>
      <w:r w:rsidR="00486DFF" w:rsidRPr="0009670A">
        <w:rPr>
          <w:rFonts w:ascii="Times New Roman" w:hAnsi="Times New Roman"/>
          <w:sz w:val="28"/>
          <w:szCs w:val="28"/>
          <w:lang w:val="be-BY"/>
        </w:rPr>
        <w:t>ственн</w:t>
      </w:r>
      <w:r w:rsidR="003F295E" w:rsidRPr="0009670A">
        <w:rPr>
          <w:rFonts w:ascii="Times New Roman" w:hAnsi="Times New Roman"/>
          <w:sz w:val="28"/>
          <w:szCs w:val="28"/>
          <w:lang w:val="be-BY"/>
        </w:rPr>
        <w:t>ыми</w:t>
      </w:r>
      <w:r w:rsidR="00486DFF" w:rsidRPr="0009670A">
        <w:rPr>
          <w:rFonts w:ascii="Times New Roman" w:hAnsi="Times New Roman"/>
          <w:sz w:val="28"/>
          <w:szCs w:val="28"/>
          <w:lang w:val="be-BY"/>
        </w:rPr>
        <w:t xml:space="preserve"> за своевременную явку обучающихся</w:t>
      </w:r>
      <w:r w:rsidR="00F16257" w:rsidRPr="0009670A">
        <w:rPr>
          <w:rFonts w:ascii="Times New Roman" w:hAnsi="Times New Roman"/>
          <w:sz w:val="28"/>
          <w:szCs w:val="28"/>
          <w:lang w:val="be-BY"/>
        </w:rPr>
        <w:t xml:space="preserve"> (не позднее 9.00ч)</w:t>
      </w:r>
      <w:r w:rsidR="00486DFF" w:rsidRPr="0009670A">
        <w:rPr>
          <w:rFonts w:ascii="Times New Roman" w:hAnsi="Times New Roman"/>
          <w:sz w:val="28"/>
          <w:szCs w:val="28"/>
          <w:lang w:val="be-BY"/>
        </w:rPr>
        <w:t xml:space="preserve">, проследить за обеспеченностью учащихся </w:t>
      </w:r>
      <w:r w:rsidR="00966977" w:rsidRPr="0009670A">
        <w:rPr>
          <w:rFonts w:ascii="Times New Roman" w:hAnsi="Times New Roman"/>
          <w:sz w:val="28"/>
          <w:szCs w:val="28"/>
          <w:lang w:val="be-BY"/>
        </w:rPr>
        <w:t>пит</w:t>
      </w:r>
      <w:r w:rsidR="008F6C9B" w:rsidRPr="0009670A">
        <w:rPr>
          <w:rFonts w:ascii="Times New Roman" w:hAnsi="Times New Roman"/>
          <w:sz w:val="28"/>
          <w:szCs w:val="28"/>
          <w:lang w:val="be-BY"/>
        </w:rPr>
        <w:t>ь</w:t>
      </w:r>
      <w:r w:rsidR="00966977" w:rsidRPr="0009670A">
        <w:rPr>
          <w:rFonts w:ascii="Times New Roman" w:hAnsi="Times New Roman"/>
          <w:sz w:val="28"/>
          <w:szCs w:val="28"/>
          <w:lang w:val="be-BY"/>
        </w:rPr>
        <w:t>е</w:t>
      </w:r>
      <w:r w:rsidR="008F6C9B" w:rsidRPr="0009670A">
        <w:rPr>
          <w:rFonts w:ascii="Times New Roman" w:hAnsi="Times New Roman"/>
          <w:sz w:val="28"/>
          <w:szCs w:val="28"/>
          <w:lang w:val="be-BY"/>
        </w:rPr>
        <w:t xml:space="preserve">вой </w:t>
      </w:r>
      <w:r w:rsidR="00486DFF" w:rsidRPr="0009670A">
        <w:rPr>
          <w:rFonts w:ascii="Times New Roman" w:hAnsi="Times New Roman"/>
          <w:sz w:val="28"/>
          <w:szCs w:val="28"/>
          <w:lang w:val="be-BY"/>
        </w:rPr>
        <w:t>водой, гелевыми ручками</w:t>
      </w:r>
      <w:r w:rsidR="00C974E1" w:rsidRPr="0009670A">
        <w:rPr>
          <w:rFonts w:ascii="Times New Roman" w:hAnsi="Times New Roman"/>
          <w:sz w:val="28"/>
          <w:szCs w:val="28"/>
          <w:lang w:val="be-BY"/>
        </w:rPr>
        <w:t>, наличие</w:t>
      </w:r>
      <w:r w:rsidR="00091B57" w:rsidRPr="0009670A">
        <w:rPr>
          <w:rFonts w:ascii="Times New Roman" w:hAnsi="Times New Roman"/>
          <w:sz w:val="28"/>
          <w:szCs w:val="28"/>
          <w:lang w:val="be-BY"/>
        </w:rPr>
        <w:t>м</w:t>
      </w:r>
      <w:r w:rsidR="00C974E1" w:rsidRPr="0009670A">
        <w:rPr>
          <w:rFonts w:ascii="Times New Roman" w:hAnsi="Times New Roman"/>
          <w:sz w:val="28"/>
          <w:szCs w:val="28"/>
          <w:lang w:val="be-BY"/>
        </w:rPr>
        <w:t xml:space="preserve"> документа, удостоверяющего личность</w:t>
      </w:r>
      <w:r w:rsidR="00091B57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974E1" w:rsidRPr="0009670A">
        <w:rPr>
          <w:rFonts w:ascii="Times New Roman" w:hAnsi="Times New Roman"/>
          <w:sz w:val="28"/>
          <w:szCs w:val="28"/>
          <w:lang w:val="be-BY"/>
        </w:rPr>
        <w:t>(паспорт)</w:t>
      </w:r>
      <w:r w:rsidR="00486DFF" w:rsidRPr="0009670A">
        <w:rPr>
          <w:rFonts w:ascii="Times New Roman" w:hAnsi="Times New Roman"/>
          <w:sz w:val="28"/>
          <w:szCs w:val="28"/>
          <w:lang w:val="be-BY"/>
        </w:rPr>
        <w:t>;</w:t>
      </w:r>
    </w:p>
    <w:p w:rsidR="00F640BE" w:rsidRPr="0009670A" w:rsidRDefault="00F75D2A" w:rsidP="00F640B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09670A">
        <w:rPr>
          <w:rFonts w:ascii="Times New Roman" w:hAnsi="Times New Roman"/>
          <w:b/>
          <w:sz w:val="28"/>
          <w:szCs w:val="28"/>
          <w:lang w:val="be-BY"/>
        </w:rPr>
        <w:t xml:space="preserve">7. </w:t>
      </w:r>
      <w:r w:rsidR="000B759A" w:rsidRPr="0009670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>Заведующ</w:t>
      </w:r>
      <w:r w:rsidR="00644AA9" w:rsidRPr="0009670A">
        <w:rPr>
          <w:rFonts w:ascii="Times New Roman" w:hAnsi="Times New Roman"/>
          <w:sz w:val="28"/>
          <w:szCs w:val="28"/>
          <w:lang w:val="be-BY"/>
        </w:rPr>
        <w:t>им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кабинет</w:t>
      </w:r>
      <w:r w:rsidR="00644AA9" w:rsidRPr="0009670A">
        <w:rPr>
          <w:rFonts w:ascii="Times New Roman" w:hAnsi="Times New Roman"/>
          <w:sz w:val="28"/>
          <w:szCs w:val="28"/>
          <w:lang w:val="be-BY"/>
        </w:rPr>
        <w:t>ов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произвести подготов</w:t>
      </w:r>
      <w:r w:rsidR="009158A4" w:rsidRPr="0009670A">
        <w:rPr>
          <w:rFonts w:ascii="Times New Roman" w:hAnsi="Times New Roman"/>
          <w:sz w:val="28"/>
          <w:szCs w:val="28"/>
          <w:lang w:val="be-BY"/>
        </w:rPr>
        <w:t>ку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аудитори</w:t>
      </w:r>
      <w:r w:rsidR="00644AA9" w:rsidRPr="0009670A">
        <w:rPr>
          <w:rFonts w:ascii="Times New Roman" w:hAnsi="Times New Roman"/>
          <w:sz w:val="28"/>
          <w:szCs w:val="28"/>
          <w:lang w:val="be-BY"/>
        </w:rPr>
        <w:t>и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>:</w:t>
      </w:r>
      <w:r w:rsidR="004F6B68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82E02">
        <w:rPr>
          <w:rFonts w:ascii="Times New Roman" w:hAnsi="Times New Roman"/>
          <w:sz w:val="28"/>
          <w:szCs w:val="28"/>
          <w:lang w:val="be-BY"/>
        </w:rPr>
        <w:t>Мухамедьярову А.Р. –каб № 2</w:t>
      </w:r>
      <w:r w:rsidR="00676CB5" w:rsidRPr="0009670A">
        <w:rPr>
          <w:rFonts w:ascii="Times New Roman" w:hAnsi="Times New Roman"/>
          <w:sz w:val="28"/>
          <w:szCs w:val="28"/>
          <w:lang w:val="be-BY"/>
        </w:rPr>
        <w:t xml:space="preserve">10, </w:t>
      </w:r>
      <w:r w:rsidR="00644AA9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E0052" w:rsidRPr="0009670A">
        <w:rPr>
          <w:rFonts w:ascii="Times New Roman" w:hAnsi="Times New Roman"/>
          <w:sz w:val="28"/>
          <w:szCs w:val="28"/>
          <w:lang w:val="be-BY"/>
        </w:rPr>
        <w:t>Магашев</w:t>
      </w:r>
      <w:r w:rsidR="005C5C81" w:rsidRPr="0009670A">
        <w:rPr>
          <w:rFonts w:ascii="Times New Roman" w:hAnsi="Times New Roman"/>
          <w:sz w:val="28"/>
          <w:szCs w:val="28"/>
          <w:lang w:val="be-BY"/>
        </w:rPr>
        <w:t>а</w:t>
      </w:r>
      <w:r w:rsidR="00EE0052" w:rsidRPr="0009670A">
        <w:rPr>
          <w:rFonts w:ascii="Times New Roman" w:hAnsi="Times New Roman"/>
          <w:sz w:val="28"/>
          <w:szCs w:val="28"/>
          <w:lang w:val="be-BY"/>
        </w:rPr>
        <w:t xml:space="preserve"> А.М</w:t>
      </w:r>
      <w:r w:rsidR="00676CB5" w:rsidRPr="0009670A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AC5C53" w:rsidRPr="0009670A">
        <w:rPr>
          <w:rFonts w:ascii="Times New Roman" w:hAnsi="Times New Roman"/>
          <w:sz w:val="28"/>
          <w:szCs w:val="28"/>
          <w:lang w:val="be-BY"/>
        </w:rPr>
        <w:t>– каб №</w:t>
      </w:r>
      <w:r w:rsidR="0009670A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C5C53" w:rsidRPr="0009670A">
        <w:rPr>
          <w:rFonts w:ascii="Times New Roman" w:hAnsi="Times New Roman"/>
          <w:sz w:val="28"/>
          <w:szCs w:val="28"/>
          <w:lang w:val="be-BY"/>
        </w:rPr>
        <w:t>2</w:t>
      </w:r>
      <w:r w:rsidR="00EE0052" w:rsidRPr="0009670A">
        <w:rPr>
          <w:rFonts w:ascii="Times New Roman" w:hAnsi="Times New Roman"/>
          <w:sz w:val="28"/>
          <w:szCs w:val="28"/>
          <w:lang w:val="be-BY"/>
        </w:rPr>
        <w:t>08</w:t>
      </w:r>
      <w:r w:rsidR="00886EFD" w:rsidRPr="0009670A">
        <w:rPr>
          <w:rFonts w:ascii="Times New Roman" w:hAnsi="Times New Roman"/>
          <w:sz w:val="28"/>
          <w:szCs w:val="28"/>
          <w:lang w:val="be-BY"/>
        </w:rPr>
        <w:t>;</w:t>
      </w:r>
    </w:p>
    <w:p w:rsidR="00F640BE" w:rsidRPr="0009670A" w:rsidRDefault="00F75D2A" w:rsidP="00F640B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846E96">
        <w:rPr>
          <w:rFonts w:ascii="Times New Roman" w:hAnsi="Times New Roman"/>
          <w:b/>
          <w:sz w:val="28"/>
          <w:szCs w:val="28"/>
          <w:lang w:val="be-BY"/>
        </w:rPr>
        <w:t>8.</w:t>
      </w:r>
      <w:r w:rsidRPr="0009670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13350" w:rsidRPr="0009670A">
        <w:rPr>
          <w:rFonts w:ascii="Times New Roman" w:hAnsi="Times New Roman"/>
          <w:sz w:val="28"/>
          <w:szCs w:val="28"/>
          <w:lang w:val="be-BY"/>
        </w:rPr>
        <w:t xml:space="preserve">Смолькину А.В, водителю, 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обеспечить  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своевременное транспортное сопровождение </w:t>
      </w:r>
      <w:r w:rsidR="00682E02">
        <w:rPr>
          <w:rFonts w:ascii="Times New Roman" w:hAnsi="Times New Roman"/>
          <w:sz w:val="28"/>
          <w:szCs w:val="28"/>
          <w:lang w:val="be-BY"/>
        </w:rPr>
        <w:t>07</w:t>
      </w:r>
      <w:r w:rsidR="007F28E4" w:rsidRPr="0009670A">
        <w:rPr>
          <w:rFonts w:ascii="Times New Roman" w:hAnsi="Times New Roman"/>
          <w:sz w:val="28"/>
          <w:szCs w:val="28"/>
          <w:lang w:val="be-BY"/>
        </w:rPr>
        <w:t>.12.</w:t>
      </w:r>
      <w:r w:rsidR="00D22771" w:rsidRPr="0009670A">
        <w:rPr>
          <w:rFonts w:ascii="Times New Roman" w:hAnsi="Times New Roman"/>
          <w:sz w:val="28"/>
          <w:szCs w:val="28"/>
          <w:lang w:val="be-BY"/>
        </w:rPr>
        <w:t>20</w:t>
      </w:r>
      <w:r w:rsidR="00FA6A45" w:rsidRPr="0009670A">
        <w:rPr>
          <w:rFonts w:ascii="Times New Roman" w:hAnsi="Times New Roman"/>
          <w:sz w:val="28"/>
          <w:szCs w:val="28"/>
          <w:lang w:val="be-BY"/>
        </w:rPr>
        <w:t>2</w:t>
      </w:r>
      <w:r w:rsidR="00682E02">
        <w:rPr>
          <w:rFonts w:ascii="Times New Roman" w:hAnsi="Times New Roman"/>
          <w:sz w:val="28"/>
          <w:szCs w:val="28"/>
          <w:lang w:val="be-BY"/>
        </w:rPr>
        <w:t>2</w:t>
      </w:r>
      <w:r w:rsidR="00D22771" w:rsidRPr="0009670A">
        <w:rPr>
          <w:rFonts w:ascii="Times New Roman" w:hAnsi="Times New Roman"/>
          <w:sz w:val="28"/>
          <w:szCs w:val="28"/>
          <w:lang w:val="be-BY"/>
        </w:rPr>
        <w:t>г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>. для доставки работ уч</w:t>
      </w:r>
      <w:r w:rsidR="00B13350" w:rsidRPr="0009670A">
        <w:rPr>
          <w:rFonts w:ascii="Times New Roman" w:hAnsi="Times New Roman"/>
          <w:sz w:val="28"/>
          <w:szCs w:val="28"/>
          <w:lang w:val="be-BY"/>
        </w:rPr>
        <w:t xml:space="preserve">астников </w:t>
      </w:r>
      <w:r w:rsidR="007F28E4" w:rsidRPr="0009670A">
        <w:rPr>
          <w:rFonts w:ascii="Times New Roman" w:hAnsi="Times New Roman"/>
          <w:sz w:val="28"/>
          <w:szCs w:val="28"/>
          <w:lang w:val="be-BY"/>
        </w:rPr>
        <w:t xml:space="preserve">итогового сочинения (изложения) 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 xml:space="preserve"> в пункт приема</w:t>
      </w:r>
      <w:r w:rsidR="00D22771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158A4" w:rsidRPr="0009670A">
        <w:rPr>
          <w:rFonts w:ascii="Times New Roman" w:hAnsi="Times New Roman"/>
          <w:sz w:val="28"/>
          <w:szCs w:val="28"/>
          <w:lang w:val="be-BY"/>
        </w:rPr>
        <w:t xml:space="preserve">работ </w:t>
      </w:r>
      <w:r w:rsidR="005B5A55" w:rsidRPr="0009670A">
        <w:rPr>
          <w:rFonts w:ascii="Times New Roman" w:hAnsi="Times New Roman"/>
          <w:sz w:val="28"/>
          <w:szCs w:val="28"/>
          <w:lang w:val="be-BY"/>
        </w:rPr>
        <w:t>МАОУ “Лицей №6”</w:t>
      </w:r>
      <w:r w:rsidR="00F640BE" w:rsidRPr="0009670A">
        <w:rPr>
          <w:rFonts w:ascii="Times New Roman" w:hAnsi="Times New Roman"/>
          <w:sz w:val="28"/>
          <w:szCs w:val="28"/>
          <w:lang w:val="be-BY"/>
        </w:rPr>
        <w:t>;</w:t>
      </w:r>
    </w:p>
    <w:p w:rsidR="00464CEB" w:rsidRPr="0009670A" w:rsidRDefault="0087546E" w:rsidP="00F640B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846E96">
        <w:rPr>
          <w:rFonts w:ascii="Times New Roman" w:hAnsi="Times New Roman"/>
          <w:b/>
          <w:sz w:val="28"/>
          <w:szCs w:val="28"/>
          <w:lang w:val="be-BY"/>
        </w:rPr>
        <w:t>9</w:t>
      </w:r>
      <w:r w:rsidR="00464CEB" w:rsidRPr="00846E96">
        <w:rPr>
          <w:rFonts w:ascii="Times New Roman" w:hAnsi="Times New Roman"/>
          <w:b/>
          <w:sz w:val="28"/>
          <w:szCs w:val="28"/>
          <w:lang w:val="be-BY"/>
        </w:rPr>
        <w:t>.</w:t>
      </w:r>
      <w:r w:rsidR="00464CEB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D0A80" w:rsidRPr="0009670A">
        <w:rPr>
          <w:rFonts w:ascii="Times New Roman" w:hAnsi="Times New Roman"/>
          <w:sz w:val="28"/>
          <w:szCs w:val="28"/>
          <w:lang w:val="be-BY"/>
        </w:rPr>
        <w:t>Назначить техническим специалистом по копированию работ</w:t>
      </w:r>
      <w:r w:rsidR="002F7359">
        <w:rPr>
          <w:rFonts w:ascii="Times New Roman" w:hAnsi="Times New Roman"/>
          <w:sz w:val="28"/>
          <w:szCs w:val="28"/>
          <w:lang w:val="be-BY"/>
        </w:rPr>
        <w:t xml:space="preserve"> участников итогового сочинения</w:t>
      </w:r>
      <w:r w:rsidR="00DD0A80" w:rsidRPr="0009670A">
        <w:rPr>
          <w:rFonts w:ascii="Times New Roman" w:hAnsi="Times New Roman"/>
          <w:sz w:val="28"/>
          <w:szCs w:val="28"/>
          <w:lang w:val="be-BY"/>
        </w:rPr>
        <w:t>(изложения) Мухамедьярова А.Р.</w:t>
      </w:r>
      <w:r w:rsidR="006C73CD" w:rsidRPr="0009670A">
        <w:rPr>
          <w:sz w:val="28"/>
          <w:szCs w:val="28"/>
        </w:rPr>
        <w:t>,</w:t>
      </w:r>
      <w:r w:rsidR="001134D9" w:rsidRPr="0009670A">
        <w:rPr>
          <w:sz w:val="28"/>
          <w:szCs w:val="28"/>
        </w:rPr>
        <w:t xml:space="preserve"> </w:t>
      </w:r>
      <w:r w:rsidR="00C5396E" w:rsidRPr="0009670A">
        <w:rPr>
          <w:rFonts w:ascii="Times New Roman" w:hAnsi="Times New Roman"/>
          <w:sz w:val="28"/>
          <w:szCs w:val="28"/>
          <w:lang w:val="be-BY"/>
        </w:rPr>
        <w:t xml:space="preserve">учителя истории. </w:t>
      </w:r>
      <w:r w:rsidR="00DD0A80" w:rsidRPr="0009670A">
        <w:rPr>
          <w:rFonts w:ascii="Times New Roman" w:hAnsi="Times New Roman"/>
          <w:sz w:val="28"/>
          <w:szCs w:val="28"/>
          <w:lang w:val="be-BY"/>
        </w:rPr>
        <w:t xml:space="preserve">Согласно графику </w:t>
      </w:r>
      <w:r w:rsidR="00C5396E" w:rsidRPr="0009670A">
        <w:rPr>
          <w:rFonts w:ascii="Times New Roman" w:hAnsi="Times New Roman"/>
          <w:sz w:val="28"/>
          <w:szCs w:val="28"/>
          <w:lang w:val="be-BY"/>
        </w:rPr>
        <w:t xml:space="preserve">Мухамедьярову А.Р. </w:t>
      </w:r>
      <w:r w:rsidR="00DD0A80" w:rsidRPr="0009670A">
        <w:rPr>
          <w:rFonts w:ascii="Times New Roman" w:hAnsi="Times New Roman"/>
          <w:sz w:val="28"/>
          <w:szCs w:val="28"/>
          <w:lang w:val="be-BY"/>
        </w:rPr>
        <w:t>необходимо</w:t>
      </w:r>
      <w:r w:rsidR="00464CEB" w:rsidRPr="0009670A">
        <w:rPr>
          <w:rFonts w:ascii="Times New Roman" w:hAnsi="Times New Roman"/>
          <w:sz w:val="28"/>
          <w:szCs w:val="28"/>
          <w:lang w:val="be-BY"/>
        </w:rPr>
        <w:t xml:space="preserve"> находиться  </w:t>
      </w:r>
      <w:r w:rsidR="006C73CD" w:rsidRPr="0009670A">
        <w:rPr>
          <w:rFonts w:ascii="Times New Roman" w:hAnsi="Times New Roman"/>
          <w:sz w:val="28"/>
          <w:szCs w:val="28"/>
          <w:lang w:val="be-BY"/>
        </w:rPr>
        <w:t>в пункт</w:t>
      </w:r>
      <w:r w:rsidR="005B5A55" w:rsidRPr="0009670A">
        <w:rPr>
          <w:rFonts w:ascii="Times New Roman" w:hAnsi="Times New Roman"/>
          <w:sz w:val="28"/>
          <w:szCs w:val="28"/>
          <w:lang w:val="be-BY"/>
        </w:rPr>
        <w:t>е</w:t>
      </w:r>
      <w:r w:rsidRPr="0009670A">
        <w:rPr>
          <w:rFonts w:ascii="Times New Roman" w:hAnsi="Times New Roman"/>
          <w:sz w:val="28"/>
          <w:szCs w:val="28"/>
          <w:lang w:val="be-BY"/>
        </w:rPr>
        <w:t xml:space="preserve"> копирования </w:t>
      </w:r>
      <w:r w:rsidR="00464CEB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C73CD" w:rsidRPr="0009670A">
        <w:rPr>
          <w:rFonts w:ascii="Times New Roman" w:hAnsi="Times New Roman"/>
          <w:sz w:val="28"/>
          <w:szCs w:val="28"/>
          <w:lang w:val="be-BY"/>
        </w:rPr>
        <w:t xml:space="preserve">работ </w:t>
      </w:r>
      <w:r w:rsidR="00464CEB" w:rsidRPr="0009670A">
        <w:rPr>
          <w:rFonts w:ascii="Times New Roman" w:hAnsi="Times New Roman"/>
          <w:sz w:val="28"/>
          <w:szCs w:val="28"/>
          <w:lang w:val="be-BY"/>
        </w:rPr>
        <w:t>участников сочинения (изложения)</w:t>
      </w:r>
      <w:r w:rsidR="005B5A55" w:rsidRPr="0009670A">
        <w:rPr>
          <w:sz w:val="28"/>
          <w:szCs w:val="28"/>
        </w:rPr>
        <w:t xml:space="preserve"> в </w:t>
      </w:r>
      <w:r w:rsidR="005B5A55" w:rsidRPr="0009670A">
        <w:rPr>
          <w:rFonts w:ascii="Times New Roman" w:hAnsi="Times New Roman"/>
          <w:sz w:val="28"/>
          <w:szCs w:val="28"/>
          <w:lang w:val="be-BY"/>
        </w:rPr>
        <w:t>МАОУ “Лицей №6”;</w:t>
      </w:r>
    </w:p>
    <w:p w:rsidR="00736930" w:rsidRPr="0009670A" w:rsidRDefault="00885387" w:rsidP="00F640B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846E96">
        <w:rPr>
          <w:rFonts w:ascii="Times New Roman" w:hAnsi="Times New Roman"/>
          <w:b/>
          <w:sz w:val="28"/>
          <w:szCs w:val="28"/>
          <w:lang w:val="be-BY"/>
        </w:rPr>
        <w:t>10</w:t>
      </w:r>
      <w:r w:rsidR="00C472EF" w:rsidRPr="00846E96">
        <w:rPr>
          <w:rFonts w:ascii="Times New Roman" w:hAnsi="Times New Roman"/>
          <w:b/>
          <w:sz w:val="28"/>
          <w:szCs w:val="28"/>
          <w:lang w:val="be-BY"/>
        </w:rPr>
        <w:t>.</w:t>
      </w:r>
      <w:r w:rsidR="00C472EF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337D" w:rsidRPr="0009670A">
        <w:rPr>
          <w:rFonts w:ascii="Times New Roman" w:hAnsi="Times New Roman"/>
          <w:sz w:val="28"/>
          <w:szCs w:val="28"/>
          <w:lang w:val="be-BY"/>
        </w:rPr>
        <w:t xml:space="preserve">Назначить </w:t>
      </w:r>
      <w:r w:rsidR="005E3604">
        <w:rPr>
          <w:rFonts w:ascii="Times New Roman" w:hAnsi="Times New Roman"/>
          <w:sz w:val="28"/>
          <w:szCs w:val="28"/>
          <w:lang w:val="be-BY"/>
        </w:rPr>
        <w:t>Виноградову В.Е., Муллагалиеву</w:t>
      </w:r>
      <w:r w:rsidR="00682E02">
        <w:rPr>
          <w:rFonts w:ascii="Times New Roman" w:hAnsi="Times New Roman"/>
          <w:sz w:val="28"/>
          <w:szCs w:val="28"/>
          <w:lang w:val="be-BY"/>
        </w:rPr>
        <w:t xml:space="preserve"> Л.К.</w:t>
      </w:r>
      <w:r w:rsidR="00183E74" w:rsidRPr="0009670A">
        <w:rPr>
          <w:rFonts w:ascii="Times New Roman" w:hAnsi="Times New Roman"/>
          <w:sz w:val="28"/>
          <w:szCs w:val="28"/>
          <w:lang w:val="be-BY"/>
        </w:rPr>
        <w:t>,</w:t>
      </w:r>
      <w:r w:rsidR="001134D9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E3604">
        <w:rPr>
          <w:rFonts w:ascii="Times New Roman" w:hAnsi="Times New Roman"/>
          <w:sz w:val="28"/>
          <w:szCs w:val="28"/>
          <w:lang w:val="be-BY"/>
        </w:rPr>
        <w:t>учителей</w:t>
      </w:r>
      <w:r w:rsidR="007B337D" w:rsidRPr="0009670A">
        <w:rPr>
          <w:rFonts w:ascii="Times New Roman" w:hAnsi="Times New Roman"/>
          <w:sz w:val="28"/>
          <w:szCs w:val="28"/>
          <w:lang w:val="be-BY"/>
        </w:rPr>
        <w:t xml:space="preserve"> русского языка и литературы</w:t>
      </w:r>
      <w:r w:rsidR="00C5396E" w:rsidRPr="0009670A">
        <w:rPr>
          <w:rFonts w:ascii="Times New Roman" w:hAnsi="Times New Roman"/>
          <w:sz w:val="28"/>
          <w:szCs w:val="28"/>
          <w:lang w:val="be-BY"/>
        </w:rPr>
        <w:t>,</w:t>
      </w:r>
      <w:r w:rsidR="003A10A8" w:rsidRPr="0009670A">
        <w:rPr>
          <w:rFonts w:ascii="Times New Roman" w:hAnsi="Times New Roman"/>
          <w:sz w:val="28"/>
          <w:szCs w:val="28"/>
          <w:lang w:val="be-BY"/>
        </w:rPr>
        <w:t xml:space="preserve"> Ч</w:t>
      </w:r>
      <w:r w:rsidR="007B337D" w:rsidRPr="0009670A">
        <w:rPr>
          <w:rFonts w:ascii="Times New Roman" w:hAnsi="Times New Roman"/>
          <w:sz w:val="28"/>
          <w:szCs w:val="28"/>
          <w:lang w:val="be-BY"/>
        </w:rPr>
        <w:t>леном</w:t>
      </w:r>
      <w:r w:rsidR="005E3604">
        <w:rPr>
          <w:rFonts w:ascii="Times New Roman" w:hAnsi="Times New Roman"/>
          <w:sz w:val="28"/>
          <w:szCs w:val="28"/>
          <w:lang w:val="be-BY"/>
        </w:rPr>
        <w:t>и</w:t>
      </w:r>
      <w:r w:rsidR="007B337D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3747B" w:rsidRPr="0009670A">
        <w:rPr>
          <w:rFonts w:ascii="Times New Roman" w:hAnsi="Times New Roman"/>
          <w:sz w:val="28"/>
          <w:szCs w:val="28"/>
          <w:lang w:val="be-BY"/>
        </w:rPr>
        <w:t>муниципа</w:t>
      </w:r>
      <w:r w:rsidR="006C73CD" w:rsidRPr="0009670A">
        <w:rPr>
          <w:rFonts w:ascii="Times New Roman" w:hAnsi="Times New Roman"/>
          <w:sz w:val="28"/>
          <w:szCs w:val="28"/>
          <w:lang w:val="be-BY"/>
        </w:rPr>
        <w:t>ль</w:t>
      </w:r>
      <w:r w:rsidR="0073747B" w:rsidRPr="0009670A">
        <w:rPr>
          <w:rFonts w:ascii="Times New Roman" w:hAnsi="Times New Roman"/>
          <w:sz w:val="28"/>
          <w:szCs w:val="28"/>
          <w:lang w:val="be-BY"/>
        </w:rPr>
        <w:t xml:space="preserve">ной </w:t>
      </w:r>
      <w:r w:rsidR="003A10A8" w:rsidRPr="0009670A">
        <w:rPr>
          <w:rFonts w:ascii="Times New Roman" w:hAnsi="Times New Roman"/>
          <w:sz w:val="28"/>
          <w:szCs w:val="28"/>
          <w:lang w:val="be-BY"/>
        </w:rPr>
        <w:t>экспертной К</w:t>
      </w:r>
      <w:r w:rsidR="007B337D" w:rsidRPr="0009670A">
        <w:rPr>
          <w:rFonts w:ascii="Times New Roman" w:hAnsi="Times New Roman"/>
          <w:sz w:val="28"/>
          <w:szCs w:val="28"/>
          <w:lang w:val="be-BY"/>
        </w:rPr>
        <w:t>омисси по проверке работ.</w:t>
      </w:r>
      <w:r w:rsidR="00022513" w:rsidRPr="000967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36930" w:rsidRPr="0009670A">
        <w:rPr>
          <w:rFonts w:ascii="Times New Roman" w:hAnsi="Times New Roman"/>
          <w:sz w:val="28"/>
          <w:szCs w:val="28"/>
          <w:lang w:val="be-BY"/>
        </w:rPr>
        <w:t>Принять участие в проверке работ согласно графику</w:t>
      </w:r>
      <w:r w:rsidR="005B5A55" w:rsidRPr="0009670A">
        <w:rPr>
          <w:rFonts w:ascii="Times New Roman" w:hAnsi="Times New Roman"/>
          <w:sz w:val="28"/>
          <w:szCs w:val="28"/>
          <w:lang w:val="be-BY"/>
        </w:rPr>
        <w:t xml:space="preserve"> в МБОУ “Школа № 141”</w:t>
      </w:r>
      <w:r w:rsidR="00736930" w:rsidRPr="0009670A">
        <w:rPr>
          <w:rFonts w:ascii="Times New Roman" w:hAnsi="Times New Roman"/>
          <w:sz w:val="28"/>
          <w:szCs w:val="28"/>
          <w:lang w:val="be-BY"/>
        </w:rPr>
        <w:t>;</w:t>
      </w:r>
    </w:p>
    <w:p w:rsidR="00F640BE" w:rsidRDefault="00846E96" w:rsidP="00F640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35AA5" w:rsidRPr="0009670A">
        <w:rPr>
          <w:rFonts w:ascii="Times New Roman" w:hAnsi="Times New Roman"/>
          <w:b/>
          <w:sz w:val="28"/>
          <w:szCs w:val="28"/>
        </w:rPr>
        <w:t>1</w:t>
      </w:r>
      <w:r w:rsidR="00F640BE" w:rsidRPr="0009670A">
        <w:rPr>
          <w:rFonts w:ascii="Times New Roman" w:hAnsi="Times New Roman"/>
          <w:b/>
          <w:sz w:val="28"/>
          <w:szCs w:val="28"/>
        </w:rPr>
        <w:t>.</w:t>
      </w:r>
      <w:r w:rsidR="00F640BE" w:rsidRPr="000967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40BE" w:rsidRPr="000967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40BE" w:rsidRPr="0009670A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846E96" w:rsidRDefault="00846E96" w:rsidP="00F640BE">
      <w:pPr>
        <w:jc w:val="both"/>
        <w:rPr>
          <w:rFonts w:ascii="Times New Roman" w:hAnsi="Times New Roman"/>
          <w:sz w:val="28"/>
          <w:szCs w:val="28"/>
        </w:rPr>
      </w:pPr>
    </w:p>
    <w:p w:rsidR="00846E96" w:rsidRDefault="00846E96" w:rsidP="00F640BE">
      <w:pPr>
        <w:jc w:val="both"/>
        <w:rPr>
          <w:rFonts w:ascii="Times New Roman" w:hAnsi="Times New Roman"/>
          <w:sz w:val="28"/>
          <w:szCs w:val="28"/>
        </w:rPr>
      </w:pPr>
    </w:p>
    <w:p w:rsidR="002F7359" w:rsidRDefault="00846E96" w:rsidP="00F640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Директор                                                                    </w:t>
      </w:r>
      <w:r w:rsidR="00193302">
        <w:rPr>
          <w:rFonts w:ascii="Times New Roman" w:hAnsi="Times New Roman"/>
          <w:sz w:val="28"/>
          <w:szCs w:val="28"/>
        </w:rPr>
        <w:t xml:space="preserve">Р.Р. </w:t>
      </w:r>
      <w:proofErr w:type="spellStart"/>
      <w:r w:rsidR="00193302">
        <w:rPr>
          <w:rFonts w:ascii="Times New Roman" w:hAnsi="Times New Roman"/>
          <w:sz w:val="28"/>
          <w:szCs w:val="28"/>
        </w:rPr>
        <w:t>Халиков</w:t>
      </w:r>
      <w:proofErr w:type="spellEnd"/>
      <w:r w:rsidR="00193302">
        <w:rPr>
          <w:rFonts w:ascii="Times New Roman" w:hAnsi="Times New Roman"/>
          <w:sz w:val="28"/>
          <w:szCs w:val="28"/>
        </w:rPr>
        <w:t xml:space="preserve"> </w:t>
      </w:r>
    </w:p>
    <w:p w:rsidR="002F7359" w:rsidRDefault="002F7359" w:rsidP="00F640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56EDC" w:rsidRDefault="00256EDC" w:rsidP="00F640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Э.А.</w:t>
      </w:r>
      <w:r w:rsidR="00245F6B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245F6B">
        <w:rPr>
          <w:rFonts w:ascii="Times New Roman" w:hAnsi="Times New Roman"/>
          <w:sz w:val="28"/>
          <w:szCs w:val="28"/>
        </w:rPr>
        <w:t>Исламгулова</w:t>
      </w:r>
      <w:proofErr w:type="spellEnd"/>
      <w:r w:rsidR="00245F6B">
        <w:rPr>
          <w:rFonts w:ascii="Times New Roman" w:hAnsi="Times New Roman"/>
          <w:sz w:val="28"/>
          <w:szCs w:val="28"/>
        </w:rPr>
        <w:t xml:space="preserve"> И.Р.</w:t>
      </w:r>
    </w:p>
    <w:p w:rsidR="00256EDC" w:rsidRDefault="00256EDC" w:rsidP="00F640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="00245F6B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245F6B">
        <w:rPr>
          <w:rFonts w:ascii="Times New Roman" w:hAnsi="Times New Roman"/>
          <w:sz w:val="28"/>
          <w:szCs w:val="28"/>
        </w:rPr>
        <w:t>Мухамедьяров</w:t>
      </w:r>
      <w:proofErr w:type="spellEnd"/>
      <w:r w:rsidR="00245F6B">
        <w:rPr>
          <w:rFonts w:ascii="Times New Roman" w:hAnsi="Times New Roman"/>
          <w:sz w:val="28"/>
          <w:szCs w:val="28"/>
        </w:rPr>
        <w:t xml:space="preserve"> А.Р.</w:t>
      </w:r>
    </w:p>
    <w:p w:rsidR="00256EDC" w:rsidRDefault="00256EDC" w:rsidP="00F640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Магащева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  <w:r w:rsidR="00245F6B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245F6B">
        <w:rPr>
          <w:rFonts w:ascii="Times New Roman" w:hAnsi="Times New Roman"/>
          <w:sz w:val="28"/>
          <w:szCs w:val="28"/>
        </w:rPr>
        <w:t>Муллагалиева</w:t>
      </w:r>
      <w:proofErr w:type="spellEnd"/>
      <w:r w:rsidR="00245F6B">
        <w:rPr>
          <w:rFonts w:ascii="Times New Roman" w:hAnsi="Times New Roman"/>
          <w:sz w:val="28"/>
          <w:szCs w:val="28"/>
        </w:rPr>
        <w:t xml:space="preserve"> Л.К.</w:t>
      </w:r>
    </w:p>
    <w:p w:rsidR="00256EDC" w:rsidRDefault="00256EDC" w:rsidP="00F640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Швецов П.В.</w:t>
      </w:r>
      <w:r w:rsidR="00245F6B">
        <w:rPr>
          <w:rFonts w:ascii="Times New Roman" w:hAnsi="Times New Roman"/>
          <w:sz w:val="28"/>
          <w:szCs w:val="28"/>
        </w:rPr>
        <w:t xml:space="preserve">                              Виноградова В.Е.</w:t>
      </w:r>
    </w:p>
    <w:p w:rsidR="00256EDC" w:rsidRDefault="00256EDC" w:rsidP="00F640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Худайбердина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Г.З.</w:t>
      </w:r>
      <w:r w:rsidR="00245F6B">
        <w:rPr>
          <w:rFonts w:ascii="Times New Roman" w:hAnsi="Times New Roman"/>
          <w:sz w:val="28"/>
          <w:szCs w:val="28"/>
        </w:rPr>
        <w:t xml:space="preserve">                     Рахимова С.Б.</w:t>
      </w:r>
    </w:p>
    <w:p w:rsidR="00256EDC" w:rsidRDefault="00256EDC" w:rsidP="00F640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Султанова А..Ф.</w:t>
      </w:r>
      <w:r w:rsidR="00245F6B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245F6B">
        <w:rPr>
          <w:rFonts w:ascii="Times New Roman" w:hAnsi="Times New Roman"/>
          <w:sz w:val="28"/>
          <w:szCs w:val="28"/>
        </w:rPr>
        <w:t>Габидуллина</w:t>
      </w:r>
      <w:proofErr w:type="spellEnd"/>
      <w:r w:rsidR="00245F6B">
        <w:rPr>
          <w:rFonts w:ascii="Times New Roman" w:hAnsi="Times New Roman"/>
          <w:sz w:val="28"/>
          <w:szCs w:val="28"/>
        </w:rPr>
        <w:t xml:space="preserve"> И.С.</w:t>
      </w:r>
    </w:p>
    <w:p w:rsidR="00256EDC" w:rsidRDefault="00256EDC" w:rsidP="00F640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  <w:r w:rsidR="00245F6B">
        <w:rPr>
          <w:rFonts w:ascii="Times New Roman" w:hAnsi="Times New Roman"/>
          <w:sz w:val="28"/>
          <w:szCs w:val="28"/>
        </w:rPr>
        <w:t xml:space="preserve">                            Маркелов Е.И.</w:t>
      </w:r>
    </w:p>
    <w:p w:rsidR="00256EDC" w:rsidRDefault="00256EDC" w:rsidP="00F640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Л.Р.</w:t>
      </w:r>
      <w:r w:rsidR="00245F6B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245F6B">
        <w:rPr>
          <w:rFonts w:ascii="Times New Roman" w:hAnsi="Times New Roman"/>
          <w:sz w:val="28"/>
          <w:szCs w:val="28"/>
        </w:rPr>
        <w:t>Смолькин</w:t>
      </w:r>
      <w:proofErr w:type="spellEnd"/>
      <w:r w:rsidR="00245F6B">
        <w:rPr>
          <w:rFonts w:ascii="Times New Roman" w:hAnsi="Times New Roman"/>
          <w:sz w:val="28"/>
          <w:szCs w:val="28"/>
        </w:rPr>
        <w:t xml:space="preserve"> А.В.</w:t>
      </w:r>
    </w:p>
    <w:p w:rsidR="00256EDC" w:rsidRPr="0009670A" w:rsidRDefault="00256EDC" w:rsidP="00F640BE">
      <w:pPr>
        <w:jc w:val="both"/>
        <w:rPr>
          <w:rFonts w:ascii="Times New Roman" w:hAnsi="Times New Roman"/>
          <w:sz w:val="28"/>
          <w:szCs w:val="28"/>
        </w:rPr>
      </w:pPr>
    </w:p>
    <w:p w:rsidR="00F640BE" w:rsidRPr="0009670A" w:rsidRDefault="00F640BE" w:rsidP="00F640BE">
      <w:pPr>
        <w:jc w:val="both"/>
        <w:rPr>
          <w:rFonts w:ascii="Times New Roman" w:hAnsi="Times New Roman"/>
          <w:sz w:val="28"/>
          <w:szCs w:val="28"/>
        </w:rPr>
      </w:pPr>
    </w:p>
    <w:p w:rsidR="00F640BE" w:rsidRPr="0009670A" w:rsidRDefault="00F640BE" w:rsidP="00F640BE">
      <w:pPr>
        <w:rPr>
          <w:sz w:val="28"/>
          <w:szCs w:val="28"/>
          <w:lang w:val="be-BY"/>
        </w:rPr>
      </w:pPr>
    </w:p>
    <w:p w:rsidR="004C7C8B" w:rsidRPr="00F640BE" w:rsidRDefault="004C7C8B">
      <w:pPr>
        <w:rPr>
          <w:lang w:val="be-BY"/>
        </w:rPr>
      </w:pPr>
    </w:p>
    <w:sectPr w:rsidR="004C7C8B" w:rsidRPr="00F640BE" w:rsidSect="006915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BE"/>
    <w:rsid w:val="00006AC4"/>
    <w:rsid w:val="000129A2"/>
    <w:rsid w:val="00022513"/>
    <w:rsid w:val="00034DFC"/>
    <w:rsid w:val="000414B8"/>
    <w:rsid w:val="00057464"/>
    <w:rsid w:val="000747BD"/>
    <w:rsid w:val="00091B57"/>
    <w:rsid w:val="00093BE0"/>
    <w:rsid w:val="0009670A"/>
    <w:rsid w:val="000A04BF"/>
    <w:rsid w:val="000A74DF"/>
    <w:rsid w:val="000B5396"/>
    <w:rsid w:val="000B759A"/>
    <w:rsid w:val="000C64D9"/>
    <w:rsid w:val="000C7D56"/>
    <w:rsid w:val="000F3DD9"/>
    <w:rsid w:val="001134D9"/>
    <w:rsid w:val="00163964"/>
    <w:rsid w:val="00164EF5"/>
    <w:rsid w:val="00183E74"/>
    <w:rsid w:val="00193302"/>
    <w:rsid w:val="001B2570"/>
    <w:rsid w:val="001E3C86"/>
    <w:rsid w:val="001F5B46"/>
    <w:rsid w:val="001F62EF"/>
    <w:rsid w:val="002050E0"/>
    <w:rsid w:val="00207DC8"/>
    <w:rsid w:val="00217A41"/>
    <w:rsid w:val="00244C9D"/>
    <w:rsid w:val="00245F6B"/>
    <w:rsid w:val="002504D8"/>
    <w:rsid w:val="00256EDC"/>
    <w:rsid w:val="0026259B"/>
    <w:rsid w:val="00275CBC"/>
    <w:rsid w:val="002D47BC"/>
    <w:rsid w:val="002F7359"/>
    <w:rsid w:val="00303E75"/>
    <w:rsid w:val="00312915"/>
    <w:rsid w:val="00317559"/>
    <w:rsid w:val="00343A4F"/>
    <w:rsid w:val="003573C1"/>
    <w:rsid w:val="003623D2"/>
    <w:rsid w:val="003630A1"/>
    <w:rsid w:val="00372EF9"/>
    <w:rsid w:val="00390FFA"/>
    <w:rsid w:val="003A10A8"/>
    <w:rsid w:val="003D0987"/>
    <w:rsid w:val="003F0ECD"/>
    <w:rsid w:val="003F295E"/>
    <w:rsid w:val="00444250"/>
    <w:rsid w:val="00464CEB"/>
    <w:rsid w:val="004733C2"/>
    <w:rsid w:val="00474BCC"/>
    <w:rsid w:val="00480E70"/>
    <w:rsid w:val="00481890"/>
    <w:rsid w:val="00483EED"/>
    <w:rsid w:val="00486DFF"/>
    <w:rsid w:val="00495A8C"/>
    <w:rsid w:val="004B5D40"/>
    <w:rsid w:val="004C34CB"/>
    <w:rsid w:val="004C7C8B"/>
    <w:rsid w:val="004D34E8"/>
    <w:rsid w:val="004F497A"/>
    <w:rsid w:val="004F5F37"/>
    <w:rsid w:val="004F6B68"/>
    <w:rsid w:val="00502CE8"/>
    <w:rsid w:val="00517870"/>
    <w:rsid w:val="00522DFB"/>
    <w:rsid w:val="00526AAA"/>
    <w:rsid w:val="0053087A"/>
    <w:rsid w:val="00544D89"/>
    <w:rsid w:val="0055396E"/>
    <w:rsid w:val="0057655B"/>
    <w:rsid w:val="005B5A55"/>
    <w:rsid w:val="005C5231"/>
    <w:rsid w:val="005C5C81"/>
    <w:rsid w:val="005E3604"/>
    <w:rsid w:val="00600778"/>
    <w:rsid w:val="00611210"/>
    <w:rsid w:val="006235ED"/>
    <w:rsid w:val="00644AA9"/>
    <w:rsid w:val="00676CB5"/>
    <w:rsid w:val="00682E02"/>
    <w:rsid w:val="006C73CD"/>
    <w:rsid w:val="0071256E"/>
    <w:rsid w:val="00733D87"/>
    <w:rsid w:val="00736930"/>
    <w:rsid w:val="0073747B"/>
    <w:rsid w:val="00742F17"/>
    <w:rsid w:val="00755E67"/>
    <w:rsid w:val="007616AA"/>
    <w:rsid w:val="007673B8"/>
    <w:rsid w:val="0078481E"/>
    <w:rsid w:val="007B337D"/>
    <w:rsid w:val="007D28A1"/>
    <w:rsid w:val="007D2C9D"/>
    <w:rsid w:val="007D4EC2"/>
    <w:rsid w:val="007E0B78"/>
    <w:rsid w:val="007F28E4"/>
    <w:rsid w:val="007F63EA"/>
    <w:rsid w:val="007F6C1B"/>
    <w:rsid w:val="00817A8A"/>
    <w:rsid w:val="00823E9A"/>
    <w:rsid w:val="00837DE2"/>
    <w:rsid w:val="0084280C"/>
    <w:rsid w:val="00846E96"/>
    <w:rsid w:val="0087546E"/>
    <w:rsid w:val="00885387"/>
    <w:rsid w:val="00886EFD"/>
    <w:rsid w:val="008C765F"/>
    <w:rsid w:val="008F6C9B"/>
    <w:rsid w:val="00912645"/>
    <w:rsid w:val="009158A4"/>
    <w:rsid w:val="009259B1"/>
    <w:rsid w:val="00966977"/>
    <w:rsid w:val="00983E51"/>
    <w:rsid w:val="009846A3"/>
    <w:rsid w:val="00995D60"/>
    <w:rsid w:val="009A0B89"/>
    <w:rsid w:val="009C1C89"/>
    <w:rsid w:val="009C75A1"/>
    <w:rsid w:val="009C7CCC"/>
    <w:rsid w:val="009E0F82"/>
    <w:rsid w:val="009F64E5"/>
    <w:rsid w:val="00A07BA4"/>
    <w:rsid w:val="00A47DE6"/>
    <w:rsid w:val="00A929EE"/>
    <w:rsid w:val="00AA704A"/>
    <w:rsid w:val="00AB1ECF"/>
    <w:rsid w:val="00AC01AC"/>
    <w:rsid w:val="00AC5C53"/>
    <w:rsid w:val="00AD39A8"/>
    <w:rsid w:val="00AE1A0C"/>
    <w:rsid w:val="00AF092D"/>
    <w:rsid w:val="00B103D4"/>
    <w:rsid w:val="00B13350"/>
    <w:rsid w:val="00B24707"/>
    <w:rsid w:val="00B628B4"/>
    <w:rsid w:val="00B75A91"/>
    <w:rsid w:val="00B81C53"/>
    <w:rsid w:val="00BF1821"/>
    <w:rsid w:val="00C130F2"/>
    <w:rsid w:val="00C1421B"/>
    <w:rsid w:val="00C42F16"/>
    <w:rsid w:val="00C472EF"/>
    <w:rsid w:val="00C5396E"/>
    <w:rsid w:val="00C542E2"/>
    <w:rsid w:val="00C55B4E"/>
    <w:rsid w:val="00C704A0"/>
    <w:rsid w:val="00C77754"/>
    <w:rsid w:val="00C81500"/>
    <w:rsid w:val="00C974E1"/>
    <w:rsid w:val="00CA4C5A"/>
    <w:rsid w:val="00D130CB"/>
    <w:rsid w:val="00D22771"/>
    <w:rsid w:val="00D35AA5"/>
    <w:rsid w:val="00D81125"/>
    <w:rsid w:val="00D902CD"/>
    <w:rsid w:val="00D95D83"/>
    <w:rsid w:val="00D962AF"/>
    <w:rsid w:val="00DB4A02"/>
    <w:rsid w:val="00DD0A80"/>
    <w:rsid w:val="00DF39B9"/>
    <w:rsid w:val="00E05293"/>
    <w:rsid w:val="00E64621"/>
    <w:rsid w:val="00E713D9"/>
    <w:rsid w:val="00E90A68"/>
    <w:rsid w:val="00EC1256"/>
    <w:rsid w:val="00EC2136"/>
    <w:rsid w:val="00ED0C24"/>
    <w:rsid w:val="00EE0052"/>
    <w:rsid w:val="00EF355D"/>
    <w:rsid w:val="00EF56DD"/>
    <w:rsid w:val="00F16257"/>
    <w:rsid w:val="00F23A8B"/>
    <w:rsid w:val="00F305BF"/>
    <w:rsid w:val="00F640BE"/>
    <w:rsid w:val="00F75D2A"/>
    <w:rsid w:val="00F8477C"/>
    <w:rsid w:val="00F91A10"/>
    <w:rsid w:val="00F95A91"/>
    <w:rsid w:val="00FA6A45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Домашний</cp:lastModifiedBy>
  <cp:revision>7</cp:revision>
  <cp:lastPrinted>2022-11-21T11:54:00Z</cp:lastPrinted>
  <dcterms:created xsi:type="dcterms:W3CDTF">2022-11-18T12:25:00Z</dcterms:created>
  <dcterms:modified xsi:type="dcterms:W3CDTF">2022-11-21T11:56:00Z</dcterms:modified>
</cp:coreProperties>
</file>