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vertAnchor="text" w:horzAnchor="margin" w:tblpY="-427"/>
        <w:tblW w:w="10426" w:type="dxa"/>
        <w:tblBorders>
          <w:bottom w:val="thinThickSmallGap" w:sz="24" w:space="0" w:color="auto"/>
          <w:insideH w:val="single" w:sz="4" w:space="0" w:color="auto"/>
          <w:insideV w:val="single" w:sz="4" w:space="0" w:color="auto"/>
        </w:tblBorders>
        <w:tblLook w:val="01E0" w:firstRow="1" w:lastRow="1" w:firstColumn="1" w:lastColumn="1" w:noHBand="0" w:noVBand="0"/>
      </w:tblPr>
      <w:tblGrid>
        <w:gridCol w:w="5319"/>
        <w:gridCol w:w="5107"/>
      </w:tblGrid>
      <w:tr w:rsidR="00471AB9" w:rsidTr="00E83781">
        <w:trPr>
          <w:trHeight w:val="1102"/>
        </w:trPr>
        <w:tc>
          <w:tcPr>
            <w:tcW w:w="5319" w:type="dxa"/>
            <w:tcBorders>
              <w:top w:val="nil"/>
              <w:left w:val="nil"/>
              <w:bottom w:val="nil"/>
              <w:right w:val="nil"/>
            </w:tcBorders>
          </w:tcPr>
          <w:p w:rsidR="00471AB9" w:rsidRDefault="00471AB9" w:rsidP="00E83781">
            <w:pPr>
              <w:tabs>
                <w:tab w:val="left" w:pos="0"/>
                <w:tab w:val="left" w:pos="3402"/>
              </w:tabs>
              <w:spacing w:after="0" w:line="240" w:lineRule="auto"/>
              <w:rPr>
                <w:rFonts w:ascii="Times New Roman" w:hAnsi="Times New Roman"/>
                <w:b/>
                <w:sz w:val="18"/>
                <w:szCs w:val="18"/>
                <w:lang w:val="be-BY" w:eastAsia="en-US"/>
              </w:rPr>
            </w:pPr>
            <w:r>
              <w:rPr>
                <w:rFonts w:ascii="Times New Roman" w:hAnsi="Times New Roman"/>
                <w:b/>
                <w:sz w:val="18"/>
                <w:szCs w:val="18"/>
                <w:lang w:val="be-BY" w:eastAsia="en-US"/>
              </w:rPr>
              <w:t xml:space="preserve">            Баш</w:t>
            </w:r>
            <w:r>
              <w:rPr>
                <w:rFonts w:ascii="Times New Roman" w:hAnsi="Times New Roman"/>
                <w:b/>
                <w:sz w:val="18"/>
                <w:szCs w:val="18"/>
                <w:lang w:val="en-US" w:eastAsia="en-US"/>
              </w:rPr>
              <w:t>k</w:t>
            </w:r>
            <w:r>
              <w:rPr>
                <w:rFonts w:ascii="Times New Roman" w:hAnsi="Times New Roman"/>
                <w:b/>
                <w:sz w:val="18"/>
                <w:szCs w:val="18"/>
                <w:lang w:val="be-BY" w:eastAsia="en-US"/>
              </w:rPr>
              <w:t>ортостан Республика</w:t>
            </w:r>
            <w:r>
              <w:rPr>
                <w:rFonts w:ascii="Times New Roman" w:hAnsi="Times New Roman"/>
                <w:b/>
                <w:sz w:val="18"/>
                <w:szCs w:val="18"/>
                <w:lang w:val="en-US" w:eastAsia="en-US"/>
              </w:rPr>
              <w:t>h</w:t>
            </w:r>
            <w:r>
              <w:rPr>
                <w:rFonts w:ascii="Times New Roman" w:hAnsi="Times New Roman"/>
                <w:b/>
                <w:sz w:val="18"/>
                <w:szCs w:val="18"/>
                <w:lang w:val="be-BY" w:eastAsia="en-US"/>
              </w:rPr>
              <w:t xml:space="preserve">ы </w:t>
            </w:r>
          </w:p>
          <w:p w:rsidR="00471AB9" w:rsidRDefault="00471AB9" w:rsidP="00E83781">
            <w:pPr>
              <w:tabs>
                <w:tab w:val="left" w:pos="0"/>
                <w:tab w:val="left" w:pos="3402"/>
              </w:tabs>
              <w:spacing w:after="0" w:line="240" w:lineRule="auto"/>
              <w:rPr>
                <w:rFonts w:ascii="Times New Roman" w:hAnsi="Times New Roman"/>
                <w:b/>
                <w:sz w:val="18"/>
                <w:szCs w:val="18"/>
                <w:lang w:val="be-BY" w:eastAsia="en-US"/>
              </w:rPr>
            </w:pPr>
            <w:r>
              <w:rPr>
                <w:rFonts w:ascii="Times New Roman" w:hAnsi="Times New Roman"/>
                <w:b/>
                <w:sz w:val="18"/>
                <w:szCs w:val="18"/>
                <w:lang w:val="be-BY" w:eastAsia="en-US"/>
              </w:rPr>
              <w:t xml:space="preserve">                М</w:t>
            </w:r>
            <w:r>
              <w:rPr>
                <w:rFonts w:ascii="Times New Roman" w:hAnsi="Times New Roman"/>
                <w:b/>
                <w:sz w:val="12"/>
                <w:szCs w:val="12"/>
                <w:lang w:val="be-BY" w:eastAsia="en-US"/>
              </w:rPr>
              <w:t>Ə</w:t>
            </w:r>
            <w:r>
              <w:rPr>
                <w:rFonts w:ascii="Times New Roman" w:hAnsi="Times New Roman"/>
                <w:b/>
                <w:sz w:val="12"/>
                <w:szCs w:val="12"/>
                <w:lang w:eastAsia="en-US"/>
              </w:rPr>
              <w:t>F</w:t>
            </w:r>
            <w:r>
              <w:rPr>
                <w:rFonts w:ascii="Times New Roman" w:hAnsi="Times New Roman"/>
                <w:b/>
                <w:sz w:val="18"/>
                <w:szCs w:val="18"/>
                <w:lang w:val="be-BY" w:eastAsia="en-US"/>
              </w:rPr>
              <w:t>ариф</w:t>
            </w:r>
            <w:r>
              <w:rPr>
                <w:noProof/>
              </w:rPr>
              <w:drawing>
                <wp:anchor distT="0" distB="0" distL="114300" distR="114300" simplePos="0" relativeHeight="251659264" behindDoc="0" locked="0" layoutInCell="1" allowOverlap="1" wp14:anchorId="6E27B15B" wp14:editId="03CBE061">
                  <wp:simplePos x="0" y="0"/>
                  <wp:positionH relativeFrom="margin">
                    <wp:posOffset>2609215</wp:posOffset>
                  </wp:positionH>
                  <wp:positionV relativeFrom="margin">
                    <wp:posOffset>221615</wp:posOffset>
                  </wp:positionV>
                  <wp:extent cx="714375" cy="685800"/>
                  <wp:effectExtent l="0" t="0" r="9525" b="0"/>
                  <wp:wrapSquare wrapText="bothSides"/>
                  <wp:docPr id="1" name="Рисунок 1" descr="Описание: Описа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9" descr="Описание: Описание: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sz w:val="18"/>
                <w:szCs w:val="18"/>
                <w:lang w:val="be-BY" w:eastAsia="en-US"/>
              </w:rPr>
              <w:t xml:space="preserve"> министрлы</w:t>
            </w:r>
            <w:r>
              <w:rPr>
                <w:rFonts w:ascii="Times New Roman" w:hAnsi="Times New Roman"/>
                <w:b/>
                <w:sz w:val="12"/>
                <w:szCs w:val="12"/>
                <w:lang w:eastAsia="en-US"/>
              </w:rPr>
              <w:t>F</w:t>
            </w:r>
            <w:r>
              <w:rPr>
                <w:rFonts w:ascii="Times New Roman" w:hAnsi="Times New Roman"/>
                <w:b/>
                <w:sz w:val="18"/>
                <w:szCs w:val="18"/>
                <w:lang w:val="be-BY" w:eastAsia="en-US"/>
              </w:rPr>
              <w:t>ы</w:t>
            </w:r>
          </w:p>
          <w:p w:rsidR="00471AB9" w:rsidRDefault="00471AB9" w:rsidP="00E83781">
            <w:pPr>
              <w:tabs>
                <w:tab w:val="left" w:pos="0"/>
                <w:tab w:val="left" w:pos="3402"/>
              </w:tabs>
              <w:spacing w:after="0" w:line="240" w:lineRule="auto"/>
              <w:jc w:val="center"/>
              <w:rPr>
                <w:rFonts w:ascii="Times New Roman" w:hAnsi="Times New Roman"/>
                <w:b/>
                <w:sz w:val="18"/>
                <w:szCs w:val="18"/>
                <w:lang w:val="be-BY" w:eastAsia="en-US"/>
              </w:rPr>
            </w:pPr>
            <w:r>
              <w:rPr>
                <w:rFonts w:ascii="Times New Roman" w:hAnsi="Times New Roman"/>
                <w:b/>
                <w:sz w:val="18"/>
                <w:szCs w:val="18"/>
                <w:lang w:val="be-BY" w:eastAsia="en-US"/>
              </w:rPr>
              <w:t>Д</w:t>
            </w:r>
            <w:r>
              <w:rPr>
                <w:rFonts w:ascii="Times New Roman" w:hAnsi="Times New Roman"/>
                <w:b/>
                <w:sz w:val="12"/>
                <w:szCs w:val="12"/>
                <w:lang w:val="be-BY" w:eastAsia="en-US"/>
              </w:rPr>
              <w:t>Ə</w:t>
            </w:r>
            <w:r>
              <w:rPr>
                <w:rFonts w:ascii="Times New Roman" w:hAnsi="Times New Roman"/>
                <w:b/>
                <w:sz w:val="12"/>
                <w:szCs w:val="12"/>
                <w:lang w:val="en-US" w:eastAsia="en-US"/>
              </w:rPr>
              <w:t>Y</w:t>
            </w:r>
            <w:r>
              <w:rPr>
                <w:rFonts w:ascii="Times New Roman" w:hAnsi="Times New Roman"/>
                <w:b/>
                <w:sz w:val="18"/>
                <w:szCs w:val="18"/>
                <w:lang w:val="be-BY" w:eastAsia="en-US"/>
              </w:rPr>
              <w:t>л</w:t>
            </w:r>
            <w:r>
              <w:rPr>
                <w:rFonts w:ascii="Times New Roman" w:hAnsi="Times New Roman"/>
                <w:b/>
                <w:sz w:val="12"/>
                <w:szCs w:val="12"/>
                <w:lang w:val="be-BY" w:eastAsia="en-US"/>
              </w:rPr>
              <w:t>Ə</w:t>
            </w:r>
            <w:r>
              <w:rPr>
                <w:rFonts w:ascii="Times New Roman" w:hAnsi="Times New Roman"/>
                <w:b/>
                <w:sz w:val="18"/>
                <w:szCs w:val="18"/>
                <w:lang w:val="be-BY" w:eastAsia="en-US"/>
              </w:rPr>
              <w:t>т д</w:t>
            </w:r>
            <w:r>
              <w:rPr>
                <w:rFonts w:ascii="Times New Roman" w:hAnsi="Times New Roman"/>
                <w:b/>
                <w:sz w:val="12"/>
                <w:szCs w:val="12"/>
                <w:lang w:eastAsia="en-US"/>
              </w:rPr>
              <w:t>θ</w:t>
            </w:r>
            <w:r>
              <w:rPr>
                <w:rFonts w:ascii="Times New Roman" w:hAnsi="Times New Roman"/>
                <w:b/>
                <w:sz w:val="18"/>
                <w:szCs w:val="18"/>
                <w:lang w:val="be-BY" w:eastAsia="en-US"/>
              </w:rPr>
              <w:t>й</w:t>
            </w:r>
            <w:r>
              <w:rPr>
                <w:rFonts w:ascii="Times New Roman" w:hAnsi="Times New Roman"/>
                <w:b/>
                <w:sz w:val="12"/>
                <w:szCs w:val="12"/>
                <w:lang w:eastAsia="en-US"/>
              </w:rPr>
              <w:t>θ</w:t>
            </w:r>
            <w:r>
              <w:rPr>
                <w:rFonts w:ascii="Times New Roman" w:hAnsi="Times New Roman"/>
                <w:b/>
                <w:sz w:val="18"/>
                <w:szCs w:val="18"/>
                <w:lang w:val="be-BY" w:eastAsia="en-US"/>
              </w:rPr>
              <w:t>м белем бире</w:t>
            </w:r>
            <w:r>
              <w:rPr>
                <w:rFonts w:ascii="Times New Roman" w:hAnsi="Times New Roman"/>
                <w:b/>
                <w:sz w:val="12"/>
                <w:szCs w:val="12"/>
                <w:lang w:val="en-US" w:eastAsia="en-US"/>
              </w:rPr>
              <w:t>Y</w:t>
            </w:r>
            <w:r>
              <w:rPr>
                <w:rFonts w:ascii="Times New Roman" w:hAnsi="Times New Roman"/>
                <w:b/>
                <w:sz w:val="18"/>
                <w:szCs w:val="18"/>
                <w:lang w:val="be-BY" w:eastAsia="en-US"/>
              </w:rPr>
              <w:t xml:space="preserve"> бюджет</w:t>
            </w:r>
          </w:p>
          <w:p w:rsidR="00471AB9" w:rsidRDefault="00471AB9" w:rsidP="00E83781">
            <w:pPr>
              <w:tabs>
                <w:tab w:val="left" w:pos="0"/>
                <w:tab w:val="left" w:pos="3402"/>
              </w:tabs>
              <w:spacing w:after="0" w:line="240" w:lineRule="auto"/>
              <w:jc w:val="center"/>
              <w:rPr>
                <w:rFonts w:ascii="Times New Roman" w:hAnsi="Times New Roman"/>
                <w:b/>
                <w:sz w:val="18"/>
                <w:szCs w:val="18"/>
                <w:lang w:val="be-BY" w:eastAsia="en-US"/>
              </w:rPr>
            </w:pPr>
            <w:r>
              <w:rPr>
                <w:rFonts w:ascii="Times New Roman" w:hAnsi="Times New Roman"/>
                <w:b/>
                <w:sz w:val="18"/>
                <w:szCs w:val="18"/>
                <w:lang w:val="be-BY" w:eastAsia="en-US"/>
              </w:rPr>
              <w:t>учреждение</w:t>
            </w:r>
            <w:r>
              <w:rPr>
                <w:rFonts w:ascii="Times New Roman" w:hAnsi="Times New Roman"/>
                <w:b/>
                <w:sz w:val="18"/>
                <w:szCs w:val="18"/>
                <w:lang w:val="en-US" w:eastAsia="en-US"/>
              </w:rPr>
              <w:t>h</w:t>
            </w:r>
            <w:r>
              <w:rPr>
                <w:rFonts w:ascii="Times New Roman" w:hAnsi="Times New Roman"/>
                <w:b/>
                <w:sz w:val="18"/>
                <w:szCs w:val="18"/>
                <w:lang w:val="be-BY" w:eastAsia="en-US"/>
              </w:rPr>
              <w:t>ы</w:t>
            </w:r>
          </w:p>
          <w:p w:rsidR="00471AB9" w:rsidRDefault="00471AB9" w:rsidP="00E83781">
            <w:pPr>
              <w:tabs>
                <w:tab w:val="left" w:pos="0"/>
                <w:tab w:val="left" w:pos="3402"/>
              </w:tabs>
              <w:spacing w:after="0" w:line="240" w:lineRule="auto"/>
              <w:jc w:val="center"/>
              <w:rPr>
                <w:rFonts w:ascii="Times New Roman" w:hAnsi="Times New Roman"/>
                <w:b/>
                <w:sz w:val="18"/>
                <w:szCs w:val="18"/>
                <w:lang w:eastAsia="en-US"/>
              </w:rPr>
            </w:pPr>
            <w:proofErr w:type="spellStart"/>
            <w:r>
              <w:rPr>
                <w:rFonts w:ascii="Times New Roman" w:hAnsi="Times New Roman"/>
                <w:b/>
                <w:sz w:val="18"/>
                <w:szCs w:val="18"/>
                <w:lang w:eastAsia="en-US"/>
              </w:rPr>
              <w:t>F.Əлм</w:t>
            </w:r>
            <w:r>
              <w:rPr>
                <w:rFonts w:ascii="Times New Roman" w:hAnsi="Times New Roman"/>
                <w:b/>
                <w:sz w:val="12"/>
                <w:szCs w:val="12"/>
                <w:lang w:eastAsia="en-US"/>
              </w:rPr>
              <w:t>θ</w:t>
            </w:r>
            <w:r>
              <w:rPr>
                <w:rFonts w:ascii="Times New Roman" w:hAnsi="Times New Roman"/>
                <w:b/>
                <w:sz w:val="18"/>
                <w:szCs w:val="18"/>
                <w:lang w:eastAsia="en-US"/>
              </w:rPr>
              <w:t>х</w:t>
            </w:r>
            <w:r>
              <w:rPr>
                <w:rFonts w:ascii="Times New Roman" w:hAnsi="Times New Roman"/>
                <w:b/>
                <w:sz w:val="12"/>
                <w:szCs w:val="12"/>
                <w:lang w:eastAsia="en-US"/>
              </w:rPr>
              <w:t>Ə</w:t>
            </w:r>
            <w:r>
              <w:rPr>
                <w:rFonts w:ascii="Times New Roman" w:hAnsi="Times New Roman"/>
                <w:b/>
                <w:sz w:val="18"/>
                <w:szCs w:val="18"/>
                <w:lang w:eastAsia="en-US"/>
              </w:rPr>
              <w:t>м</w:t>
            </w:r>
            <w:r>
              <w:rPr>
                <w:rFonts w:ascii="Times New Roman" w:hAnsi="Times New Roman"/>
                <w:b/>
                <w:sz w:val="12"/>
                <w:szCs w:val="12"/>
                <w:lang w:eastAsia="en-US"/>
              </w:rPr>
              <w:t>Ə</w:t>
            </w:r>
            <w:r>
              <w:rPr>
                <w:rFonts w:ascii="Times New Roman" w:hAnsi="Times New Roman"/>
                <w:b/>
                <w:sz w:val="18"/>
                <w:szCs w:val="18"/>
                <w:lang w:eastAsia="en-US"/>
              </w:rPr>
              <w:t>тов</w:t>
            </w:r>
            <w:proofErr w:type="spellEnd"/>
            <w:r>
              <w:rPr>
                <w:rFonts w:ascii="Times New Roman" w:hAnsi="Times New Roman"/>
                <w:b/>
                <w:sz w:val="18"/>
                <w:szCs w:val="18"/>
                <w:lang w:eastAsia="en-US"/>
              </w:rPr>
              <w:t xml:space="preserve"> </w:t>
            </w:r>
            <w:proofErr w:type="spellStart"/>
            <w:r>
              <w:rPr>
                <w:rFonts w:ascii="Times New Roman" w:hAnsi="Times New Roman"/>
                <w:b/>
                <w:sz w:val="18"/>
                <w:szCs w:val="18"/>
                <w:lang w:eastAsia="en-US"/>
              </w:rPr>
              <w:t>исеменд</w:t>
            </w:r>
            <w:r>
              <w:rPr>
                <w:rFonts w:ascii="Times New Roman" w:hAnsi="Times New Roman"/>
                <w:b/>
                <w:sz w:val="12"/>
                <w:szCs w:val="12"/>
                <w:lang w:eastAsia="en-US"/>
              </w:rPr>
              <w:t>ƏF</w:t>
            </w:r>
            <w:r>
              <w:rPr>
                <w:rFonts w:ascii="Times New Roman" w:hAnsi="Times New Roman"/>
                <w:b/>
                <w:sz w:val="18"/>
                <w:szCs w:val="18"/>
                <w:lang w:eastAsia="en-US"/>
              </w:rPr>
              <w:t>е</w:t>
            </w:r>
            <w:proofErr w:type="spellEnd"/>
          </w:p>
          <w:p w:rsidR="00471AB9" w:rsidRDefault="00471AB9" w:rsidP="00E83781">
            <w:pPr>
              <w:tabs>
                <w:tab w:val="left" w:pos="0"/>
                <w:tab w:val="left" w:pos="3402"/>
              </w:tabs>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Республика гимназия-интернаты</w:t>
            </w:r>
          </w:p>
          <w:p w:rsidR="00471AB9" w:rsidRDefault="00471AB9" w:rsidP="00E83781">
            <w:pPr>
              <w:tabs>
                <w:tab w:val="left" w:pos="0"/>
                <w:tab w:val="left" w:pos="3402"/>
              </w:tabs>
              <w:spacing w:after="0" w:line="240" w:lineRule="auto"/>
              <w:jc w:val="center"/>
              <w:rPr>
                <w:rFonts w:ascii="Times New Roman" w:hAnsi="Times New Roman"/>
                <w:b/>
                <w:sz w:val="18"/>
                <w:szCs w:val="18"/>
                <w:lang w:val="be-BY" w:eastAsia="en-US"/>
              </w:rPr>
            </w:pPr>
            <w:r>
              <w:rPr>
                <w:rFonts w:ascii="Times New Roman" w:hAnsi="Times New Roman"/>
                <w:b/>
                <w:sz w:val="18"/>
                <w:szCs w:val="18"/>
                <w:lang w:eastAsia="en-US"/>
              </w:rPr>
              <w:t>(ДДБББУ</w:t>
            </w:r>
            <w:r>
              <w:rPr>
                <w:rFonts w:ascii="Times New Roman" w:hAnsi="Times New Roman"/>
                <w:b/>
                <w:sz w:val="18"/>
                <w:szCs w:val="18"/>
                <w:lang w:val="be-BY" w:eastAsia="en-US"/>
              </w:rPr>
              <w:t xml:space="preserve"> Ғ.Әлмөхәмәтов ис. РГИ)</w:t>
            </w:r>
          </w:p>
          <w:p w:rsidR="00471AB9" w:rsidRDefault="00471AB9" w:rsidP="00E83781">
            <w:pPr>
              <w:widowControl w:val="0"/>
              <w:tabs>
                <w:tab w:val="left" w:pos="-288"/>
                <w:tab w:val="left" w:pos="567"/>
              </w:tabs>
              <w:suppressAutoHyphens/>
              <w:spacing w:after="0" w:line="240" w:lineRule="auto"/>
              <w:jc w:val="center"/>
              <w:rPr>
                <w:rFonts w:ascii="Times New Roman" w:hAnsi="Times New Roman"/>
                <w:b/>
                <w:sz w:val="18"/>
                <w:szCs w:val="18"/>
                <w:lang w:eastAsia="en-US"/>
              </w:rPr>
            </w:pPr>
          </w:p>
          <w:p w:rsidR="00471AB9" w:rsidRDefault="00471AB9" w:rsidP="00E83781">
            <w:pPr>
              <w:tabs>
                <w:tab w:val="left" w:pos="-288"/>
                <w:tab w:val="left" w:pos="567"/>
              </w:tabs>
              <w:spacing w:after="0" w:line="240" w:lineRule="auto"/>
              <w:rPr>
                <w:rFonts w:ascii="Times New Roman" w:hAnsi="Times New Roman"/>
                <w:b/>
                <w:sz w:val="18"/>
                <w:szCs w:val="18"/>
                <w:lang w:eastAsia="en-US"/>
              </w:rPr>
            </w:pPr>
          </w:p>
        </w:tc>
        <w:tc>
          <w:tcPr>
            <w:tcW w:w="5107" w:type="dxa"/>
            <w:tcBorders>
              <w:top w:val="nil"/>
              <w:left w:val="nil"/>
              <w:bottom w:val="nil"/>
              <w:right w:val="nil"/>
            </w:tcBorders>
            <w:hideMark/>
          </w:tcPr>
          <w:p w:rsidR="00471AB9" w:rsidRDefault="00471AB9" w:rsidP="00E83781">
            <w:pPr>
              <w:tabs>
                <w:tab w:val="left" w:pos="567"/>
              </w:tabs>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  Министерство образования </w:t>
            </w:r>
          </w:p>
          <w:p w:rsidR="00471AB9" w:rsidRDefault="00471AB9" w:rsidP="00E83781">
            <w:pPr>
              <w:tabs>
                <w:tab w:val="left" w:pos="567"/>
              </w:tabs>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Республики Башкортостан</w:t>
            </w:r>
          </w:p>
          <w:p w:rsidR="00471AB9" w:rsidRDefault="00471AB9" w:rsidP="00E83781">
            <w:pPr>
              <w:tabs>
                <w:tab w:val="left" w:pos="567"/>
              </w:tabs>
              <w:spacing w:after="0" w:line="240" w:lineRule="auto"/>
              <w:ind w:hanging="108"/>
              <w:jc w:val="center"/>
              <w:rPr>
                <w:rFonts w:ascii="Times New Roman" w:hAnsi="Times New Roman"/>
                <w:b/>
                <w:sz w:val="18"/>
                <w:szCs w:val="18"/>
                <w:lang w:eastAsia="en-US"/>
              </w:rPr>
            </w:pPr>
            <w:r>
              <w:rPr>
                <w:rFonts w:ascii="Times New Roman" w:hAnsi="Times New Roman"/>
                <w:b/>
                <w:sz w:val="18"/>
                <w:szCs w:val="18"/>
                <w:lang w:eastAsia="en-US"/>
              </w:rPr>
              <w:t xml:space="preserve">     Государственное бюджетное общеобразовательное учреждение</w:t>
            </w:r>
          </w:p>
          <w:p w:rsidR="00471AB9" w:rsidRDefault="00471AB9" w:rsidP="00E83781">
            <w:pPr>
              <w:tabs>
                <w:tab w:val="left" w:pos="567"/>
              </w:tabs>
              <w:spacing w:after="0" w:line="240" w:lineRule="auto"/>
              <w:ind w:hanging="108"/>
              <w:jc w:val="center"/>
              <w:rPr>
                <w:rFonts w:ascii="Times New Roman" w:hAnsi="Times New Roman"/>
                <w:b/>
                <w:sz w:val="18"/>
                <w:szCs w:val="18"/>
                <w:lang w:eastAsia="en-US"/>
              </w:rPr>
            </w:pPr>
            <w:r>
              <w:rPr>
                <w:rFonts w:ascii="Times New Roman" w:hAnsi="Times New Roman"/>
                <w:b/>
                <w:sz w:val="18"/>
                <w:szCs w:val="18"/>
                <w:lang w:eastAsia="en-US"/>
              </w:rPr>
              <w:t>Республиканская гимназия-интернат</w:t>
            </w:r>
          </w:p>
          <w:p w:rsidR="00471AB9" w:rsidRDefault="00471AB9" w:rsidP="00E83781">
            <w:pPr>
              <w:tabs>
                <w:tab w:val="left" w:pos="567"/>
              </w:tabs>
              <w:spacing w:after="0" w:line="240" w:lineRule="auto"/>
              <w:ind w:hanging="108"/>
              <w:jc w:val="center"/>
              <w:rPr>
                <w:rFonts w:ascii="Times New Roman" w:hAnsi="Times New Roman"/>
                <w:b/>
                <w:sz w:val="18"/>
                <w:szCs w:val="18"/>
                <w:lang w:eastAsia="en-US"/>
              </w:rPr>
            </w:pPr>
            <w:r>
              <w:rPr>
                <w:rFonts w:ascii="Times New Roman" w:hAnsi="Times New Roman"/>
                <w:b/>
                <w:sz w:val="18"/>
                <w:szCs w:val="18"/>
                <w:lang w:eastAsia="en-US"/>
              </w:rPr>
              <w:t xml:space="preserve">имени </w:t>
            </w:r>
            <w:proofErr w:type="spellStart"/>
            <w:r>
              <w:rPr>
                <w:rFonts w:ascii="Times New Roman" w:hAnsi="Times New Roman"/>
                <w:b/>
                <w:sz w:val="18"/>
                <w:szCs w:val="18"/>
                <w:lang w:eastAsia="en-US"/>
              </w:rPr>
              <w:t>Газиза</w:t>
            </w:r>
            <w:proofErr w:type="spellEnd"/>
            <w:r>
              <w:rPr>
                <w:rFonts w:ascii="Times New Roman" w:hAnsi="Times New Roman"/>
                <w:b/>
                <w:sz w:val="18"/>
                <w:szCs w:val="18"/>
                <w:lang w:eastAsia="en-US"/>
              </w:rPr>
              <w:t xml:space="preserve"> </w:t>
            </w:r>
            <w:proofErr w:type="spellStart"/>
            <w:r>
              <w:rPr>
                <w:rFonts w:ascii="Times New Roman" w:hAnsi="Times New Roman"/>
                <w:b/>
                <w:sz w:val="18"/>
                <w:szCs w:val="18"/>
                <w:lang w:eastAsia="en-US"/>
              </w:rPr>
              <w:t>Альмухаметова</w:t>
            </w:r>
            <w:proofErr w:type="spellEnd"/>
          </w:p>
          <w:p w:rsidR="00471AB9" w:rsidRDefault="00471AB9" w:rsidP="00E83781">
            <w:pPr>
              <w:tabs>
                <w:tab w:val="left" w:pos="567"/>
              </w:tabs>
              <w:spacing w:after="0" w:line="240" w:lineRule="auto"/>
              <w:ind w:hanging="108"/>
              <w:jc w:val="center"/>
              <w:rPr>
                <w:rFonts w:ascii="Times New Roman" w:hAnsi="Times New Roman"/>
                <w:b/>
                <w:sz w:val="18"/>
                <w:szCs w:val="18"/>
                <w:lang w:eastAsia="en-US"/>
              </w:rPr>
            </w:pPr>
            <w:r>
              <w:rPr>
                <w:rFonts w:ascii="Times New Roman" w:hAnsi="Times New Roman"/>
                <w:b/>
                <w:sz w:val="18"/>
                <w:szCs w:val="18"/>
                <w:lang w:eastAsia="en-US"/>
              </w:rPr>
              <w:t xml:space="preserve">(ГБОУ РГИ им. Г. </w:t>
            </w:r>
            <w:proofErr w:type="spellStart"/>
            <w:r>
              <w:rPr>
                <w:rFonts w:ascii="Times New Roman" w:hAnsi="Times New Roman"/>
                <w:b/>
                <w:sz w:val="18"/>
                <w:szCs w:val="18"/>
                <w:lang w:eastAsia="en-US"/>
              </w:rPr>
              <w:t>Альмухаметова</w:t>
            </w:r>
            <w:proofErr w:type="spellEnd"/>
            <w:r>
              <w:rPr>
                <w:rFonts w:ascii="Times New Roman" w:hAnsi="Times New Roman"/>
                <w:b/>
                <w:sz w:val="18"/>
                <w:szCs w:val="18"/>
                <w:lang w:eastAsia="en-US"/>
              </w:rPr>
              <w:t>)</w:t>
            </w:r>
          </w:p>
        </w:tc>
      </w:tr>
      <w:tr w:rsidR="00471AB9" w:rsidTr="00E83781">
        <w:trPr>
          <w:trHeight w:val="55"/>
        </w:trPr>
        <w:tc>
          <w:tcPr>
            <w:tcW w:w="10426" w:type="dxa"/>
            <w:gridSpan w:val="2"/>
            <w:tcBorders>
              <w:top w:val="nil"/>
              <w:left w:val="nil"/>
              <w:bottom w:val="nil"/>
              <w:right w:val="nil"/>
            </w:tcBorders>
          </w:tcPr>
          <w:p w:rsidR="00471AB9" w:rsidRDefault="00471AB9" w:rsidP="00E83781">
            <w:pPr>
              <w:tabs>
                <w:tab w:val="left" w:pos="567"/>
              </w:tabs>
              <w:spacing w:after="0" w:line="240" w:lineRule="auto"/>
              <w:ind w:hanging="108"/>
              <w:jc w:val="center"/>
              <w:rPr>
                <w:rFonts w:ascii="Times New Roman" w:hAnsi="Times New Roman"/>
                <w:b/>
                <w:sz w:val="20"/>
                <w:szCs w:val="20"/>
                <w:lang w:eastAsia="en-US"/>
              </w:rPr>
            </w:pPr>
          </w:p>
        </w:tc>
      </w:tr>
      <w:tr w:rsidR="00471AB9" w:rsidTr="00E83781">
        <w:trPr>
          <w:trHeight w:val="55"/>
        </w:trPr>
        <w:tc>
          <w:tcPr>
            <w:tcW w:w="10426" w:type="dxa"/>
            <w:gridSpan w:val="2"/>
            <w:tcBorders>
              <w:top w:val="nil"/>
              <w:left w:val="nil"/>
              <w:bottom w:val="thinThickMediumGap" w:sz="24" w:space="0" w:color="auto"/>
              <w:right w:val="nil"/>
            </w:tcBorders>
            <w:hideMark/>
          </w:tcPr>
          <w:p w:rsidR="00471AB9" w:rsidRDefault="00471AB9" w:rsidP="00E83781">
            <w:pPr>
              <w:spacing w:after="0"/>
              <w:rPr>
                <w:rFonts w:eastAsiaTheme="minorHAnsi" w:cs="Times New Roman"/>
                <w:lang w:eastAsia="en-US"/>
              </w:rPr>
            </w:pPr>
          </w:p>
        </w:tc>
      </w:tr>
      <w:tr w:rsidR="00471AB9" w:rsidTr="00E83781">
        <w:trPr>
          <w:trHeight w:val="1846"/>
        </w:trPr>
        <w:tc>
          <w:tcPr>
            <w:tcW w:w="5319" w:type="dxa"/>
            <w:tcBorders>
              <w:top w:val="thinThickMediumGap" w:sz="24" w:space="0" w:color="auto"/>
              <w:left w:val="nil"/>
              <w:bottom w:val="nil"/>
              <w:right w:val="nil"/>
            </w:tcBorders>
          </w:tcPr>
          <w:p w:rsidR="00471AB9" w:rsidRDefault="00471AB9" w:rsidP="00E83781">
            <w:pPr>
              <w:tabs>
                <w:tab w:val="left" w:pos="567"/>
              </w:tabs>
              <w:spacing w:after="0" w:line="240" w:lineRule="auto"/>
              <w:jc w:val="both"/>
              <w:rPr>
                <w:rFonts w:ascii="Times New Roman" w:hAnsi="Times New Roman"/>
                <w:sz w:val="24"/>
                <w:szCs w:val="24"/>
                <w:lang w:eastAsia="en-US"/>
              </w:rPr>
            </w:pPr>
          </w:p>
          <w:p w:rsidR="00471AB9" w:rsidRDefault="00471AB9" w:rsidP="00E83781">
            <w:pPr>
              <w:tabs>
                <w:tab w:val="left" w:pos="567"/>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w:t>
            </w:r>
          </w:p>
          <w:p w:rsidR="00471AB9" w:rsidRDefault="00471AB9" w:rsidP="00E83781">
            <w:pPr>
              <w:tabs>
                <w:tab w:val="left" w:pos="567"/>
              </w:tabs>
              <w:spacing w:after="0" w:line="240" w:lineRule="auto"/>
              <w:jc w:val="both"/>
              <w:rPr>
                <w:rFonts w:ascii="Cambria Math" w:hAnsi="Cambria Math"/>
                <w:b/>
                <w:sz w:val="28"/>
                <w:szCs w:val="28"/>
                <w:lang w:val="be-BY" w:eastAsia="en-US"/>
              </w:rPr>
            </w:pPr>
            <w:r>
              <w:rPr>
                <w:rFonts w:ascii="Times New Roman" w:hAnsi="Times New Roman"/>
                <w:b/>
                <w:sz w:val="24"/>
                <w:szCs w:val="24"/>
                <w:lang w:val="be-BY" w:eastAsia="en-US"/>
              </w:rPr>
              <w:t xml:space="preserve">            </w:t>
            </w:r>
            <w:r>
              <w:rPr>
                <w:rFonts w:ascii="Times New Roman" w:hAnsi="Times New Roman"/>
                <w:b/>
                <w:sz w:val="28"/>
                <w:szCs w:val="28"/>
                <w:lang w:val="be-BY" w:eastAsia="en-US"/>
              </w:rPr>
              <w:t>БОЙОРО</w:t>
            </w:r>
            <w:r>
              <w:rPr>
                <w:rFonts w:ascii="Cambria Math" w:hAnsi="Cambria Math"/>
                <w:b/>
                <w:sz w:val="28"/>
                <w:szCs w:val="28"/>
                <w:lang w:val="be-BY" w:eastAsia="en-US"/>
              </w:rPr>
              <w:t>Ҡ</w:t>
            </w:r>
          </w:p>
          <w:p w:rsidR="00471AB9" w:rsidRDefault="00471AB9" w:rsidP="00E83781">
            <w:pPr>
              <w:tabs>
                <w:tab w:val="left" w:pos="567"/>
              </w:tabs>
              <w:spacing w:after="0" w:line="240" w:lineRule="auto"/>
              <w:jc w:val="both"/>
              <w:rPr>
                <w:rFonts w:ascii="Times New Roman" w:hAnsi="Times New Roman"/>
                <w:sz w:val="24"/>
                <w:szCs w:val="24"/>
                <w:lang w:val="be-BY" w:eastAsia="en-US"/>
              </w:rPr>
            </w:pPr>
          </w:p>
          <w:p w:rsidR="00471AB9" w:rsidRDefault="00471AB9" w:rsidP="00E83781">
            <w:pPr>
              <w:tabs>
                <w:tab w:val="left" w:pos="567"/>
              </w:tabs>
              <w:spacing w:after="0" w:line="240" w:lineRule="auto"/>
              <w:rPr>
                <w:rFonts w:ascii="Cambria Math" w:hAnsi="Cambria Math"/>
                <w:sz w:val="28"/>
                <w:szCs w:val="28"/>
                <w:u w:val="single"/>
                <w:lang w:val="be-BY" w:eastAsia="en-US"/>
              </w:rPr>
            </w:pPr>
            <w:r>
              <w:rPr>
                <w:rFonts w:ascii="Times New Roman" w:hAnsi="Times New Roman"/>
                <w:sz w:val="28"/>
                <w:szCs w:val="28"/>
                <w:lang w:val="be-BY" w:eastAsia="en-US"/>
              </w:rPr>
              <w:t xml:space="preserve">        </w:t>
            </w:r>
            <w:r>
              <w:rPr>
                <w:rFonts w:ascii="Times New Roman" w:hAnsi="Times New Roman"/>
                <w:sz w:val="28"/>
                <w:szCs w:val="28"/>
                <w:u w:val="single"/>
                <w:lang w:val="be-BY" w:eastAsia="en-US"/>
              </w:rPr>
              <w:t xml:space="preserve"> 15 мая 2024 й</w:t>
            </w:r>
            <w:r>
              <w:rPr>
                <w:rFonts w:ascii="Times New Roman" w:hAnsi="Times New Roman"/>
                <w:sz w:val="28"/>
                <w:szCs w:val="28"/>
                <w:lang w:val="be-BY" w:eastAsia="en-US"/>
              </w:rPr>
              <w:t xml:space="preserve">.                   </w:t>
            </w:r>
            <w:r w:rsidR="005E144B">
              <w:rPr>
                <w:rFonts w:ascii="Times New Roman" w:hAnsi="Times New Roman"/>
                <w:sz w:val="28"/>
                <w:szCs w:val="28"/>
                <w:lang w:val="be-BY" w:eastAsia="en-US"/>
              </w:rPr>
              <w:t xml:space="preserve"> № 103-</w:t>
            </w:r>
            <w:r>
              <w:rPr>
                <w:rFonts w:ascii="Times New Roman" w:hAnsi="Times New Roman"/>
                <w:sz w:val="28"/>
                <w:szCs w:val="28"/>
                <w:lang w:val="be-BY" w:eastAsia="en-US"/>
              </w:rPr>
              <w:t>ОД</w:t>
            </w:r>
            <w:r>
              <w:rPr>
                <w:rFonts w:ascii="Times New Roman" w:hAnsi="Times New Roman"/>
                <w:sz w:val="28"/>
                <w:szCs w:val="28"/>
                <w:u w:val="single"/>
                <w:lang w:val="be-BY" w:eastAsia="en-US"/>
              </w:rPr>
              <w:t xml:space="preserve">                </w:t>
            </w:r>
          </w:p>
          <w:p w:rsidR="00471AB9" w:rsidRDefault="00471AB9" w:rsidP="00E83781">
            <w:pPr>
              <w:tabs>
                <w:tab w:val="left" w:pos="567"/>
              </w:tabs>
              <w:spacing w:after="0" w:line="240" w:lineRule="auto"/>
              <w:rPr>
                <w:rFonts w:ascii="Times New Roman" w:hAnsi="Times New Roman"/>
                <w:sz w:val="24"/>
                <w:szCs w:val="24"/>
                <w:lang w:val="be-BY" w:eastAsia="en-US"/>
              </w:rPr>
            </w:pPr>
            <w:r>
              <w:rPr>
                <w:rFonts w:ascii="Times New Roman" w:hAnsi="Times New Roman"/>
                <w:sz w:val="24"/>
                <w:szCs w:val="24"/>
                <w:lang w:val="be-BY" w:eastAsia="en-US"/>
              </w:rPr>
              <w:t xml:space="preserve">                  Өфө </w:t>
            </w:r>
            <w:r>
              <w:rPr>
                <w:rFonts w:ascii="Cambria Math" w:hAnsi="Cambria Math"/>
                <w:sz w:val="24"/>
                <w:szCs w:val="24"/>
                <w:lang w:val="be-BY" w:eastAsia="en-US"/>
              </w:rPr>
              <w:t>ҡ.</w:t>
            </w:r>
          </w:p>
        </w:tc>
        <w:tc>
          <w:tcPr>
            <w:tcW w:w="5107" w:type="dxa"/>
            <w:tcBorders>
              <w:top w:val="nil"/>
              <w:left w:val="nil"/>
              <w:bottom w:val="nil"/>
              <w:right w:val="nil"/>
            </w:tcBorders>
          </w:tcPr>
          <w:p w:rsidR="00471AB9" w:rsidRDefault="00471AB9" w:rsidP="00E83781">
            <w:pPr>
              <w:tabs>
                <w:tab w:val="left" w:pos="567"/>
              </w:tabs>
              <w:spacing w:after="0" w:line="240" w:lineRule="auto"/>
              <w:jc w:val="right"/>
              <w:rPr>
                <w:rFonts w:ascii="Times New Roman" w:hAnsi="Times New Roman"/>
                <w:sz w:val="28"/>
                <w:szCs w:val="28"/>
                <w:lang w:val="be-BY" w:eastAsia="en-US"/>
              </w:rPr>
            </w:pPr>
          </w:p>
          <w:p w:rsidR="00471AB9" w:rsidRDefault="00471AB9" w:rsidP="00E83781">
            <w:pPr>
              <w:tabs>
                <w:tab w:val="left" w:pos="567"/>
              </w:tabs>
              <w:spacing w:after="0" w:line="240" w:lineRule="auto"/>
              <w:jc w:val="center"/>
              <w:rPr>
                <w:rFonts w:ascii="Times New Roman" w:hAnsi="Times New Roman"/>
                <w:sz w:val="24"/>
                <w:szCs w:val="24"/>
                <w:u w:val="single"/>
                <w:lang w:val="be-BY" w:eastAsia="en-US"/>
              </w:rPr>
            </w:pPr>
          </w:p>
          <w:p w:rsidR="00471AB9" w:rsidRDefault="00471AB9" w:rsidP="00E83781">
            <w:pPr>
              <w:tabs>
                <w:tab w:val="left" w:pos="567"/>
              </w:tabs>
              <w:spacing w:after="0" w:line="240" w:lineRule="auto"/>
              <w:jc w:val="center"/>
              <w:rPr>
                <w:rFonts w:ascii="Times New Roman" w:hAnsi="Times New Roman"/>
                <w:b/>
                <w:sz w:val="28"/>
                <w:szCs w:val="28"/>
                <w:lang w:val="be-BY" w:eastAsia="en-US"/>
              </w:rPr>
            </w:pPr>
            <w:r>
              <w:rPr>
                <w:rFonts w:ascii="Times New Roman" w:hAnsi="Times New Roman"/>
                <w:b/>
                <w:sz w:val="24"/>
                <w:szCs w:val="24"/>
                <w:lang w:val="be-BY" w:eastAsia="en-US"/>
              </w:rPr>
              <w:t xml:space="preserve">  </w:t>
            </w:r>
            <w:r>
              <w:rPr>
                <w:rFonts w:ascii="Times New Roman" w:hAnsi="Times New Roman"/>
                <w:b/>
                <w:sz w:val="28"/>
                <w:szCs w:val="28"/>
                <w:lang w:val="be-BY" w:eastAsia="en-US"/>
              </w:rPr>
              <w:t xml:space="preserve">  ПРИКАЗ</w:t>
            </w:r>
          </w:p>
          <w:p w:rsidR="00471AB9" w:rsidRDefault="00471AB9" w:rsidP="00E83781">
            <w:pPr>
              <w:tabs>
                <w:tab w:val="left" w:pos="567"/>
              </w:tabs>
              <w:spacing w:after="0" w:line="240" w:lineRule="auto"/>
              <w:rPr>
                <w:rFonts w:ascii="Times New Roman" w:hAnsi="Times New Roman"/>
                <w:sz w:val="24"/>
                <w:szCs w:val="24"/>
                <w:u w:val="single"/>
                <w:lang w:eastAsia="en-US"/>
              </w:rPr>
            </w:pPr>
          </w:p>
          <w:p w:rsidR="00471AB9" w:rsidRDefault="00471AB9" w:rsidP="00E83781">
            <w:pPr>
              <w:tabs>
                <w:tab w:val="left" w:pos="567"/>
              </w:tabs>
              <w:spacing w:after="0" w:line="240" w:lineRule="auto"/>
              <w:rPr>
                <w:rFonts w:ascii="Times New Roman" w:hAnsi="Times New Roman"/>
                <w:sz w:val="24"/>
                <w:szCs w:val="24"/>
                <w:u w:val="single"/>
                <w:lang w:val="be-BY" w:eastAsia="en-US"/>
              </w:rPr>
            </w:pPr>
            <w:r>
              <w:rPr>
                <w:rFonts w:ascii="Times New Roman" w:hAnsi="Times New Roman"/>
                <w:sz w:val="28"/>
                <w:szCs w:val="28"/>
                <w:lang w:eastAsia="en-US"/>
              </w:rPr>
              <w:t xml:space="preserve"> </w:t>
            </w:r>
            <w:r>
              <w:rPr>
                <w:rFonts w:ascii="Times New Roman" w:hAnsi="Times New Roman"/>
                <w:sz w:val="24"/>
                <w:szCs w:val="24"/>
                <w:lang w:eastAsia="en-US"/>
              </w:rPr>
              <w:t xml:space="preserve">                           </w:t>
            </w:r>
            <w:r>
              <w:rPr>
                <w:rFonts w:ascii="Times New Roman" w:hAnsi="Times New Roman"/>
                <w:sz w:val="28"/>
                <w:szCs w:val="28"/>
                <w:u w:val="single"/>
                <w:lang w:eastAsia="en-US"/>
              </w:rPr>
              <w:t xml:space="preserve"> 15 мая 2024</w:t>
            </w:r>
            <w:r>
              <w:rPr>
                <w:rFonts w:ascii="Times New Roman" w:hAnsi="Times New Roman"/>
                <w:sz w:val="28"/>
                <w:szCs w:val="28"/>
                <w:u w:val="single"/>
                <w:lang w:val="be-BY" w:eastAsia="en-US"/>
              </w:rPr>
              <w:t xml:space="preserve"> </w:t>
            </w:r>
            <w:r>
              <w:rPr>
                <w:rFonts w:ascii="Times New Roman" w:hAnsi="Times New Roman"/>
                <w:sz w:val="28"/>
                <w:szCs w:val="28"/>
                <w:u w:val="single"/>
                <w:lang w:eastAsia="en-US"/>
              </w:rPr>
              <w:t>г.</w:t>
            </w:r>
          </w:p>
          <w:p w:rsidR="00471AB9" w:rsidRDefault="00471AB9" w:rsidP="00E83781">
            <w:pPr>
              <w:tabs>
                <w:tab w:val="left" w:pos="567"/>
              </w:tabs>
              <w:spacing w:after="0" w:line="240" w:lineRule="auto"/>
              <w:rPr>
                <w:rFonts w:ascii="Times New Roman" w:hAnsi="Times New Roman"/>
                <w:sz w:val="28"/>
                <w:szCs w:val="28"/>
                <w:lang w:val="be-BY" w:eastAsia="en-US"/>
              </w:rPr>
            </w:pPr>
            <w:r>
              <w:rPr>
                <w:rFonts w:ascii="Times New Roman" w:hAnsi="Times New Roman"/>
                <w:sz w:val="24"/>
                <w:szCs w:val="24"/>
                <w:lang w:val="be-BY" w:eastAsia="en-US"/>
              </w:rPr>
              <w:t xml:space="preserve">                                    г.Уфа</w:t>
            </w:r>
          </w:p>
        </w:tc>
      </w:tr>
    </w:tbl>
    <w:p w:rsidR="00471AB9" w:rsidRPr="005E144B" w:rsidRDefault="00471AB9" w:rsidP="00471AB9">
      <w:pPr>
        <w:ind w:firstLine="705"/>
        <w:rPr>
          <w:rFonts w:ascii="Times New Roman" w:hAnsi="Times New Roman" w:cs="Times New Roman"/>
          <w:b/>
          <w:bCs/>
          <w:sz w:val="24"/>
          <w:szCs w:val="24"/>
        </w:rPr>
      </w:pPr>
      <w:proofErr w:type="gramStart"/>
      <w:r w:rsidRPr="005E144B">
        <w:rPr>
          <w:rFonts w:ascii="Times New Roman" w:hAnsi="Times New Roman" w:cs="Times New Roman"/>
          <w:b/>
          <w:bCs/>
          <w:sz w:val="24"/>
          <w:szCs w:val="24"/>
        </w:rPr>
        <w:t>« Об</w:t>
      </w:r>
      <w:proofErr w:type="gramEnd"/>
      <w:r w:rsidRPr="005E144B">
        <w:rPr>
          <w:rFonts w:ascii="Times New Roman" w:hAnsi="Times New Roman" w:cs="Times New Roman"/>
          <w:b/>
          <w:bCs/>
          <w:sz w:val="24"/>
          <w:szCs w:val="24"/>
        </w:rPr>
        <w:t xml:space="preserve"> обеспечении безопасности во время летних каникул»</w:t>
      </w:r>
    </w:p>
    <w:p w:rsidR="00471AB9" w:rsidRPr="005E144B" w:rsidRDefault="00471AB9" w:rsidP="00471AB9">
      <w:pPr>
        <w:rPr>
          <w:rFonts w:ascii="Times New Roman" w:hAnsi="Times New Roman" w:cs="Times New Roman"/>
          <w:sz w:val="24"/>
          <w:szCs w:val="24"/>
        </w:rPr>
      </w:pPr>
    </w:p>
    <w:p w:rsidR="00471AB9" w:rsidRPr="005E144B" w:rsidRDefault="00471AB9" w:rsidP="00471AB9">
      <w:pPr>
        <w:ind w:left="660"/>
        <w:rPr>
          <w:rFonts w:ascii="Times New Roman" w:hAnsi="Times New Roman" w:cs="Times New Roman"/>
          <w:sz w:val="24"/>
          <w:szCs w:val="24"/>
        </w:rPr>
      </w:pPr>
      <w:r w:rsidRPr="005E144B">
        <w:rPr>
          <w:rFonts w:ascii="Times New Roman" w:hAnsi="Times New Roman" w:cs="Times New Roman"/>
          <w:sz w:val="24"/>
          <w:szCs w:val="24"/>
        </w:rPr>
        <w:t xml:space="preserve">В соответствии со ст.28 «Компетенция, права, </w:t>
      </w:r>
      <w:proofErr w:type="gramStart"/>
      <w:r w:rsidRPr="005E144B">
        <w:rPr>
          <w:rFonts w:ascii="Times New Roman" w:hAnsi="Times New Roman" w:cs="Times New Roman"/>
          <w:sz w:val="24"/>
          <w:szCs w:val="24"/>
        </w:rPr>
        <w:t>обязанности  и</w:t>
      </w:r>
      <w:proofErr w:type="gramEnd"/>
      <w:r w:rsidRPr="005E144B">
        <w:rPr>
          <w:rFonts w:ascii="Times New Roman" w:hAnsi="Times New Roman" w:cs="Times New Roman"/>
          <w:sz w:val="24"/>
          <w:szCs w:val="24"/>
        </w:rPr>
        <w:t xml:space="preserve"> ответственность ОО»  ФЗ «Об образовании в Российской Федерации», планом воспитательной работы</w:t>
      </w:r>
    </w:p>
    <w:p w:rsidR="00471AB9" w:rsidRPr="005E144B" w:rsidRDefault="00471AB9" w:rsidP="00471AB9">
      <w:pPr>
        <w:ind w:left="-426"/>
        <w:jc w:val="center"/>
        <w:rPr>
          <w:rFonts w:ascii="Times New Roman" w:hAnsi="Times New Roman" w:cs="Times New Roman"/>
          <w:sz w:val="24"/>
          <w:szCs w:val="24"/>
        </w:rPr>
      </w:pPr>
      <w:r w:rsidRPr="005E144B">
        <w:rPr>
          <w:rFonts w:ascii="Times New Roman" w:hAnsi="Times New Roman" w:cs="Times New Roman"/>
          <w:sz w:val="24"/>
          <w:szCs w:val="24"/>
        </w:rPr>
        <w:t>Приказываю:</w:t>
      </w:r>
    </w:p>
    <w:p w:rsidR="00471AB9" w:rsidRPr="005E144B" w:rsidRDefault="00471AB9" w:rsidP="00471AB9">
      <w:pPr>
        <w:pStyle w:val="a3"/>
        <w:numPr>
          <w:ilvl w:val="0"/>
          <w:numId w:val="2"/>
        </w:numPr>
        <w:ind w:left="709" w:firstLine="11"/>
        <w:jc w:val="both"/>
      </w:pPr>
      <w:r w:rsidRPr="005E144B">
        <w:t>Классным руководителям 5- 11 классов на родительских собраниях провести разъяснительную беседу с родителями (законными представителями) о безопасности во время летних каникул:</w:t>
      </w:r>
    </w:p>
    <w:p w:rsidR="00471AB9" w:rsidRPr="005E144B" w:rsidRDefault="00471AB9" w:rsidP="00471AB9">
      <w:pPr>
        <w:ind w:left="720"/>
        <w:jc w:val="both"/>
        <w:rPr>
          <w:rFonts w:ascii="Times New Roman" w:hAnsi="Times New Roman" w:cs="Times New Roman"/>
          <w:sz w:val="24"/>
          <w:szCs w:val="24"/>
        </w:rPr>
      </w:pPr>
      <w:r w:rsidRPr="005E144B">
        <w:rPr>
          <w:rFonts w:ascii="Times New Roman" w:hAnsi="Times New Roman" w:cs="Times New Roman"/>
          <w:sz w:val="24"/>
          <w:szCs w:val="24"/>
        </w:rPr>
        <w:t>- Об ответственности за неисполнение обязанностей по воспитанию несовершеннолетних родителями или иными лицами, на которые возложены эти обязанности;</w:t>
      </w:r>
    </w:p>
    <w:p w:rsidR="00471AB9" w:rsidRPr="005E144B" w:rsidRDefault="00471AB9" w:rsidP="00471AB9">
      <w:pPr>
        <w:ind w:left="720"/>
        <w:contextualSpacing/>
        <w:jc w:val="both"/>
        <w:rPr>
          <w:rFonts w:ascii="Times New Roman" w:hAnsi="Times New Roman" w:cs="Times New Roman"/>
          <w:sz w:val="24"/>
          <w:szCs w:val="24"/>
        </w:rPr>
      </w:pPr>
      <w:r w:rsidRPr="005E144B">
        <w:rPr>
          <w:rFonts w:ascii="Times New Roman" w:hAnsi="Times New Roman" w:cs="Times New Roman"/>
          <w:sz w:val="24"/>
          <w:szCs w:val="24"/>
        </w:rPr>
        <w:t>- Предупреждение уходов из дома без ведома родителей (законных представителей);</w:t>
      </w:r>
    </w:p>
    <w:p w:rsidR="00471AB9" w:rsidRPr="005E144B" w:rsidRDefault="00471AB9" w:rsidP="00471AB9">
      <w:pPr>
        <w:ind w:left="720"/>
        <w:contextualSpacing/>
        <w:jc w:val="both"/>
        <w:rPr>
          <w:rFonts w:ascii="Times New Roman" w:hAnsi="Times New Roman" w:cs="Times New Roman"/>
          <w:sz w:val="24"/>
          <w:szCs w:val="24"/>
        </w:rPr>
      </w:pPr>
      <w:r w:rsidRPr="005E144B">
        <w:rPr>
          <w:rFonts w:ascii="Times New Roman" w:hAnsi="Times New Roman" w:cs="Times New Roman"/>
          <w:sz w:val="24"/>
          <w:szCs w:val="24"/>
        </w:rPr>
        <w:t>- Запрет распития несовершеннолетними спиртных напитков, употребление наркотических и психотропных веществ. Уголовная и административная ответственность за совершение преступных деяний и правонарушений.</w:t>
      </w:r>
    </w:p>
    <w:p w:rsidR="00471AB9" w:rsidRPr="005E144B" w:rsidRDefault="00471AB9" w:rsidP="00471AB9">
      <w:pPr>
        <w:ind w:left="720"/>
        <w:contextualSpacing/>
        <w:jc w:val="both"/>
        <w:rPr>
          <w:rFonts w:ascii="Times New Roman" w:hAnsi="Times New Roman" w:cs="Times New Roman"/>
          <w:sz w:val="24"/>
          <w:szCs w:val="24"/>
        </w:rPr>
      </w:pPr>
      <w:r w:rsidRPr="005E144B">
        <w:rPr>
          <w:rFonts w:ascii="Times New Roman" w:hAnsi="Times New Roman" w:cs="Times New Roman"/>
          <w:sz w:val="24"/>
          <w:szCs w:val="24"/>
        </w:rPr>
        <w:t>- Меры безопасности при нахождении на пляже.</w:t>
      </w:r>
    </w:p>
    <w:p w:rsidR="00471AB9" w:rsidRPr="005E144B" w:rsidRDefault="00471AB9" w:rsidP="00471AB9">
      <w:pPr>
        <w:ind w:left="720"/>
        <w:contextualSpacing/>
        <w:jc w:val="both"/>
        <w:rPr>
          <w:rFonts w:ascii="Times New Roman" w:hAnsi="Times New Roman" w:cs="Times New Roman"/>
          <w:sz w:val="24"/>
          <w:szCs w:val="24"/>
        </w:rPr>
      </w:pPr>
      <w:r w:rsidRPr="005E144B">
        <w:rPr>
          <w:rFonts w:ascii="Times New Roman" w:hAnsi="Times New Roman" w:cs="Times New Roman"/>
          <w:bCs/>
          <w:sz w:val="24"/>
          <w:szCs w:val="24"/>
          <w:shd w:val="clear" w:color="auto" w:fill="FFFFFF"/>
        </w:rPr>
        <w:t xml:space="preserve">- Профилактика интернет безопасности (контроль за </w:t>
      </w:r>
      <w:proofErr w:type="spellStart"/>
      <w:r w:rsidRPr="005E144B">
        <w:rPr>
          <w:rFonts w:ascii="Times New Roman" w:hAnsi="Times New Roman" w:cs="Times New Roman"/>
          <w:bCs/>
          <w:sz w:val="24"/>
          <w:szCs w:val="24"/>
          <w:shd w:val="clear" w:color="auto" w:fill="FFFFFF"/>
        </w:rPr>
        <w:t>соцсетями</w:t>
      </w:r>
      <w:proofErr w:type="spellEnd"/>
      <w:r w:rsidRPr="005E144B">
        <w:rPr>
          <w:rFonts w:ascii="Times New Roman" w:hAnsi="Times New Roman" w:cs="Times New Roman"/>
          <w:bCs/>
          <w:sz w:val="24"/>
          <w:szCs w:val="24"/>
          <w:shd w:val="clear" w:color="auto" w:fill="FFFFFF"/>
        </w:rPr>
        <w:t>, общение в мессенджерах и др.)</w:t>
      </w:r>
    </w:p>
    <w:p w:rsidR="00471AB9" w:rsidRPr="005E144B" w:rsidRDefault="00471AB9" w:rsidP="00471AB9">
      <w:pPr>
        <w:ind w:left="720"/>
        <w:contextualSpacing/>
        <w:jc w:val="both"/>
        <w:rPr>
          <w:rFonts w:ascii="Times New Roman" w:hAnsi="Times New Roman" w:cs="Times New Roman"/>
          <w:sz w:val="24"/>
          <w:szCs w:val="24"/>
        </w:rPr>
      </w:pPr>
      <w:r w:rsidRPr="005E144B">
        <w:rPr>
          <w:rFonts w:ascii="Times New Roman" w:hAnsi="Times New Roman" w:cs="Times New Roman"/>
          <w:sz w:val="24"/>
          <w:szCs w:val="24"/>
        </w:rPr>
        <w:t xml:space="preserve">- О реализации на территории городского </w:t>
      </w:r>
      <w:proofErr w:type="gramStart"/>
      <w:r w:rsidRPr="005E144B">
        <w:rPr>
          <w:rFonts w:ascii="Times New Roman" w:hAnsi="Times New Roman" w:cs="Times New Roman"/>
          <w:sz w:val="24"/>
          <w:szCs w:val="24"/>
        </w:rPr>
        <w:t>округа  город</w:t>
      </w:r>
      <w:proofErr w:type="gramEnd"/>
      <w:r w:rsidRPr="005E144B">
        <w:rPr>
          <w:rFonts w:ascii="Times New Roman" w:hAnsi="Times New Roman" w:cs="Times New Roman"/>
          <w:sz w:val="24"/>
          <w:szCs w:val="24"/>
        </w:rPr>
        <w:t xml:space="preserve"> Уфа Закона РБ №294-3 «О внесении изменений в закон Республики Башкортостан «Об основных гарантиях прав  ребенка в РБ» от 14.07.2010.Информация о недопустимости нахождения детей в ночное время на улицах и в общественных местах без сопровождения родителей (законных представителей)</w:t>
      </w:r>
    </w:p>
    <w:p w:rsidR="00471AB9" w:rsidRPr="005E144B" w:rsidRDefault="00471AB9" w:rsidP="00471AB9">
      <w:pPr>
        <w:ind w:left="720"/>
        <w:contextualSpacing/>
        <w:jc w:val="both"/>
        <w:rPr>
          <w:rFonts w:ascii="Times New Roman" w:hAnsi="Times New Roman" w:cs="Times New Roman"/>
          <w:sz w:val="24"/>
          <w:szCs w:val="24"/>
        </w:rPr>
      </w:pPr>
      <w:r w:rsidRPr="005E144B">
        <w:rPr>
          <w:rFonts w:ascii="Times New Roman" w:hAnsi="Times New Roman" w:cs="Times New Roman"/>
          <w:sz w:val="24"/>
          <w:szCs w:val="24"/>
        </w:rPr>
        <w:t>- Профилактика дорожно-транспортного травматизма:</w:t>
      </w:r>
    </w:p>
    <w:p w:rsidR="00471AB9" w:rsidRPr="005E144B" w:rsidRDefault="00471AB9" w:rsidP="00471AB9">
      <w:pPr>
        <w:ind w:left="720"/>
        <w:contextualSpacing/>
        <w:jc w:val="both"/>
        <w:rPr>
          <w:rFonts w:ascii="Times New Roman" w:hAnsi="Times New Roman" w:cs="Times New Roman"/>
          <w:sz w:val="24"/>
          <w:szCs w:val="24"/>
        </w:rPr>
      </w:pPr>
      <w:r w:rsidRPr="005E144B">
        <w:rPr>
          <w:rFonts w:ascii="Times New Roman" w:hAnsi="Times New Roman" w:cs="Times New Roman"/>
          <w:sz w:val="24"/>
          <w:szCs w:val="24"/>
        </w:rPr>
        <w:t>- о необходимости применения детских кресел во время поездок;</w:t>
      </w:r>
    </w:p>
    <w:p w:rsidR="00471AB9" w:rsidRPr="005E144B" w:rsidRDefault="00471AB9" w:rsidP="00471AB9">
      <w:pPr>
        <w:ind w:left="720"/>
        <w:contextualSpacing/>
        <w:jc w:val="both"/>
        <w:rPr>
          <w:rFonts w:ascii="Times New Roman" w:hAnsi="Times New Roman" w:cs="Times New Roman"/>
          <w:sz w:val="24"/>
          <w:szCs w:val="24"/>
        </w:rPr>
      </w:pPr>
      <w:r w:rsidRPr="005E144B">
        <w:rPr>
          <w:rFonts w:ascii="Times New Roman" w:hAnsi="Times New Roman" w:cs="Times New Roman"/>
          <w:sz w:val="24"/>
          <w:szCs w:val="24"/>
        </w:rPr>
        <w:t xml:space="preserve">- о необходимости применения каждым ребенком </w:t>
      </w:r>
      <w:proofErr w:type="spellStart"/>
      <w:r w:rsidRPr="005E144B">
        <w:rPr>
          <w:rFonts w:ascii="Times New Roman" w:hAnsi="Times New Roman" w:cs="Times New Roman"/>
          <w:sz w:val="24"/>
          <w:szCs w:val="24"/>
        </w:rPr>
        <w:t>световозвращателей</w:t>
      </w:r>
      <w:proofErr w:type="spellEnd"/>
      <w:r w:rsidRPr="005E144B">
        <w:rPr>
          <w:rFonts w:ascii="Times New Roman" w:hAnsi="Times New Roman" w:cs="Times New Roman"/>
          <w:sz w:val="24"/>
          <w:szCs w:val="24"/>
        </w:rPr>
        <w:t xml:space="preserve"> – устройств, позволяющих водителю видеть пешехода на дорогах в условиях недостаточной освещенности. (</w:t>
      </w:r>
      <w:proofErr w:type="spellStart"/>
      <w:r w:rsidRPr="005E144B">
        <w:rPr>
          <w:rFonts w:ascii="Times New Roman" w:hAnsi="Times New Roman" w:cs="Times New Roman"/>
          <w:sz w:val="24"/>
          <w:szCs w:val="24"/>
        </w:rPr>
        <w:t>световозвращающие</w:t>
      </w:r>
      <w:proofErr w:type="spellEnd"/>
      <w:r w:rsidRPr="005E144B">
        <w:rPr>
          <w:rFonts w:ascii="Times New Roman" w:hAnsi="Times New Roman" w:cs="Times New Roman"/>
          <w:sz w:val="24"/>
          <w:szCs w:val="24"/>
        </w:rPr>
        <w:t xml:space="preserve"> подвески, браслеты – </w:t>
      </w:r>
      <w:proofErr w:type="spellStart"/>
      <w:r w:rsidRPr="005E144B">
        <w:rPr>
          <w:rFonts w:ascii="Times New Roman" w:hAnsi="Times New Roman" w:cs="Times New Roman"/>
          <w:sz w:val="24"/>
          <w:szCs w:val="24"/>
        </w:rPr>
        <w:t>самофиксирующийся</w:t>
      </w:r>
      <w:proofErr w:type="spellEnd"/>
      <w:r w:rsidRPr="005E144B">
        <w:rPr>
          <w:rFonts w:ascii="Times New Roman" w:hAnsi="Times New Roman" w:cs="Times New Roman"/>
          <w:sz w:val="24"/>
          <w:szCs w:val="24"/>
        </w:rPr>
        <w:t xml:space="preserve"> светоотражатель, наклейки-</w:t>
      </w:r>
      <w:proofErr w:type="spellStart"/>
      <w:r w:rsidRPr="005E144B">
        <w:rPr>
          <w:rFonts w:ascii="Times New Roman" w:hAnsi="Times New Roman" w:cs="Times New Roman"/>
          <w:sz w:val="24"/>
          <w:szCs w:val="24"/>
        </w:rPr>
        <w:t>световозвращатели</w:t>
      </w:r>
      <w:proofErr w:type="spellEnd"/>
      <w:r w:rsidRPr="005E144B">
        <w:rPr>
          <w:rFonts w:ascii="Times New Roman" w:hAnsi="Times New Roman" w:cs="Times New Roman"/>
          <w:sz w:val="24"/>
          <w:szCs w:val="24"/>
        </w:rPr>
        <w:t>).</w:t>
      </w:r>
    </w:p>
    <w:p w:rsidR="00471AB9" w:rsidRPr="005E144B" w:rsidRDefault="00471AB9" w:rsidP="00471AB9">
      <w:pPr>
        <w:jc w:val="both"/>
        <w:rPr>
          <w:rFonts w:ascii="Times New Roman" w:hAnsi="Times New Roman" w:cs="Times New Roman"/>
          <w:sz w:val="24"/>
          <w:szCs w:val="24"/>
        </w:rPr>
      </w:pPr>
      <w:r w:rsidRPr="005E144B">
        <w:rPr>
          <w:rFonts w:ascii="Times New Roman" w:hAnsi="Times New Roman" w:cs="Times New Roman"/>
          <w:sz w:val="24"/>
          <w:szCs w:val="24"/>
        </w:rPr>
        <w:tab/>
        <w:t>- безопасный велосипед, мопед, скутер и другие двухколесные средства передвижения.</w:t>
      </w:r>
    </w:p>
    <w:p w:rsidR="00471AB9" w:rsidRPr="005E144B" w:rsidRDefault="00471AB9" w:rsidP="00471AB9">
      <w:pPr>
        <w:ind w:firstLine="360"/>
        <w:jc w:val="both"/>
        <w:rPr>
          <w:rFonts w:ascii="Times New Roman" w:hAnsi="Times New Roman" w:cs="Times New Roman"/>
          <w:sz w:val="24"/>
          <w:szCs w:val="24"/>
        </w:rPr>
      </w:pPr>
      <w:r w:rsidRPr="005E144B">
        <w:rPr>
          <w:rFonts w:ascii="Times New Roman" w:hAnsi="Times New Roman" w:cs="Times New Roman"/>
          <w:sz w:val="24"/>
          <w:szCs w:val="24"/>
        </w:rPr>
        <w:lastRenderedPageBreak/>
        <w:t xml:space="preserve">     - Правила безопасности на железной дороге.</w:t>
      </w:r>
    </w:p>
    <w:p w:rsidR="00471AB9" w:rsidRPr="005E144B" w:rsidRDefault="00471AB9" w:rsidP="00471AB9">
      <w:pPr>
        <w:ind w:firstLine="360"/>
        <w:jc w:val="both"/>
        <w:rPr>
          <w:rFonts w:ascii="Times New Roman" w:hAnsi="Times New Roman" w:cs="Times New Roman"/>
          <w:sz w:val="24"/>
          <w:szCs w:val="24"/>
        </w:rPr>
      </w:pPr>
      <w:r w:rsidRPr="005E144B">
        <w:rPr>
          <w:rFonts w:ascii="Times New Roman" w:hAnsi="Times New Roman" w:cs="Times New Roman"/>
          <w:sz w:val="24"/>
          <w:szCs w:val="24"/>
        </w:rPr>
        <w:t xml:space="preserve">    - правила безопасности в доме </w:t>
      </w:r>
      <w:proofErr w:type="gramStart"/>
      <w:r w:rsidRPr="005E144B">
        <w:rPr>
          <w:rFonts w:ascii="Times New Roman" w:hAnsi="Times New Roman" w:cs="Times New Roman"/>
          <w:sz w:val="24"/>
          <w:szCs w:val="24"/>
        </w:rPr>
        <w:t>( в</w:t>
      </w:r>
      <w:proofErr w:type="gramEnd"/>
      <w:r w:rsidRPr="005E144B">
        <w:rPr>
          <w:rFonts w:ascii="Times New Roman" w:hAnsi="Times New Roman" w:cs="Times New Roman"/>
          <w:sz w:val="24"/>
          <w:szCs w:val="24"/>
        </w:rPr>
        <w:t xml:space="preserve"> том числе профилактика выпадения детей из окон).</w:t>
      </w:r>
    </w:p>
    <w:p w:rsidR="00471AB9" w:rsidRPr="005E144B" w:rsidRDefault="00471AB9" w:rsidP="00471AB9">
      <w:pPr>
        <w:ind w:firstLine="360"/>
        <w:jc w:val="both"/>
        <w:rPr>
          <w:rFonts w:ascii="Times New Roman" w:hAnsi="Times New Roman" w:cs="Times New Roman"/>
          <w:sz w:val="24"/>
          <w:szCs w:val="24"/>
        </w:rPr>
      </w:pPr>
      <w:r w:rsidRPr="005E144B">
        <w:rPr>
          <w:rFonts w:ascii="Times New Roman" w:hAnsi="Times New Roman" w:cs="Times New Roman"/>
          <w:sz w:val="24"/>
          <w:szCs w:val="24"/>
        </w:rPr>
        <w:t xml:space="preserve">    - правила противопожарной безопасности дома.</w:t>
      </w:r>
    </w:p>
    <w:p w:rsidR="00471AB9" w:rsidRPr="005E144B" w:rsidRDefault="00471AB9" w:rsidP="00471AB9">
      <w:pPr>
        <w:pStyle w:val="a3"/>
        <w:numPr>
          <w:ilvl w:val="0"/>
          <w:numId w:val="1"/>
        </w:numPr>
        <w:jc w:val="both"/>
      </w:pPr>
      <w:r w:rsidRPr="005E144B">
        <w:t>Классным руководителям 5 - 11-х классов перед летними каникулами провести с обучающимися инструктажи по технике безопасности с записью в журналы по технике безопасности.</w:t>
      </w:r>
    </w:p>
    <w:p w:rsidR="00471AB9" w:rsidRPr="005E144B" w:rsidRDefault="00471AB9" w:rsidP="00471AB9">
      <w:pPr>
        <w:pStyle w:val="a3"/>
        <w:numPr>
          <w:ilvl w:val="0"/>
          <w:numId w:val="1"/>
        </w:numPr>
        <w:jc w:val="both"/>
      </w:pPr>
      <w:r w:rsidRPr="005E144B">
        <w:t>Классным руководителям 5 – 11 классов дать ссылку родителям на сайт гимназии с опубликованной Памяткой родителям о безопасности детей в летний период. (приложение к приказу).</w:t>
      </w:r>
    </w:p>
    <w:p w:rsidR="00471AB9" w:rsidRPr="005E144B" w:rsidRDefault="00471AB9" w:rsidP="00471AB9">
      <w:pPr>
        <w:pStyle w:val="a3"/>
        <w:numPr>
          <w:ilvl w:val="0"/>
          <w:numId w:val="1"/>
        </w:numPr>
        <w:jc w:val="both"/>
      </w:pPr>
      <w:r w:rsidRPr="005E144B">
        <w:t>Классным руководителям 5 - 11-х классов содержание данного приказа довести до родителей (законных представителей) на родительских собраниях.</w:t>
      </w:r>
    </w:p>
    <w:p w:rsidR="00471AB9" w:rsidRDefault="00471AB9" w:rsidP="00471AB9">
      <w:pPr>
        <w:pStyle w:val="a3"/>
        <w:numPr>
          <w:ilvl w:val="0"/>
          <w:numId w:val="1"/>
        </w:numPr>
        <w:jc w:val="both"/>
      </w:pPr>
      <w:r w:rsidRPr="005E144B">
        <w:t>Контроль за исполнением данного приказа оставляю за собой.</w:t>
      </w:r>
    </w:p>
    <w:p w:rsidR="005E144B" w:rsidRPr="005E144B" w:rsidRDefault="005E144B" w:rsidP="000D121B">
      <w:pPr>
        <w:pStyle w:val="a3"/>
        <w:ind w:left="1080"/>
        <w:jc w:val="both"/>
      </w:pPr>
      <w:bookmarkStart w:id="0" w:name="_GoBack"/>
      <w:bookmarkEnd w:id="0"/>
    </w:p>
    <w:p w:rsidR="00471AB9" w:rsidRPr="005E144B" w:rsidRDefault="00471AB9" w:rsidP="00471AB9">
      <w:pPr>
        <w:pStyle w:val="a3"/>
        <w:ind w:left="-66"/>
      </w:pPr>
    </w:p>
    <w:p w:rsidR="00471AB9" w:rsidRDefault="00471AB9" w:rsidP="00471AB9">
      <w:pPr>
        <w:rPr>
          <w:rFonts w:ascii="Times New Roman" w:hAnsi="Times New Roman" w:cs="Times New Roman"/>
          <w:sz w:val="24"/>
          <w:szCs w:val="24"/>
        </w:rPr>
      </w:pPr>
      <w:r w:rsidRPr="005E144B">
        <w:rPr>
          <w:rFonts w:ascii="Times New Roman" w:hAnsi="Times New Roman" w:cs="Times New Roman"/>
          <w:sz w:val="24"/>
          <w:szCs w:val="24"/>
        </w:rPr>
        <w:t xml:space="preserve">Директор                                                                                             Р.Р. </w:t>
      </w:r>
      <w:proofErr w:type="spellStart"/>
      <w:r w:rsidRPr="005E144B">
        <w:rPr>
          <w:rFonts w:ascii="Times New Roman" w:hAnsi="Times New Roman" w:cs="Times New Roman"/>
          <w:sz w:val="24"/>
          <w:szCs w:val="24"/>
        </w:rPr>
        <w:t>Халиков</w:t>
      </w:r>
      <w:proofErr w:type="spellEnd"/>
    </w:p>
    <w:p w:rsidR="005E144B" w:rsidRPr="005E144B" w:rsidRDefault="005E144B" w:rsidP="00471AB9">
      <w:pPr>
        <w:rPr>
          <w:rFonts w:ascii="Times New Roman" w:hAnsi="Times New Roman" w:cs="Times New Roman"/>
          <w:sz w:val="24"/>
          <w:szCs w:val="24"/>
        </w:rPr>
      </w:pPr>
    </w:p>
    <w:p w:rsidR="00471AB9" w:rsidRPr="005E144B" w:rsidRDefault="00471AB9" w:rsidP="00471AB9">
      <w:pPr>
        <w:rPr>
          <w:rFonts w:ascii="Times New Roman" w:hAnsi="Times New Roman" w:cs="Times New Roman"/>
          <w:sz w:val="24"/>
          <w:szCs w:val="24"/>
        </w:rPr>
      </w:pPr>
      <w:r w:rsidRPr="005E144B">
        <w:rPr>
          <w:rFonts w:ascii="Times New Roman" w:hAnsi="Times New Roman" w:cs="Times New Roman"/>
          <w:sz w:val="24"/>
          <w:szCs w:val="24"/>
        </w:rPr>
        <w:t>С Приказом ознакомлены:</w:t>
      </w:r>
    </w:p>
    <w:p w:rsidR="00471AB9" w:rsidRPr="005E144B" w:rsidRDefault="00471AB9" w:rsidP="00471AB9">
      <w:pPr>
        <w:rPr>
          <w:rFonts w:ascii="Times New Roman" w:hAnsi="Times New Roman" w:cs="Times New Roman"/>
          <w:sz w:val="24"/>
          <w:szCs w:val="24"/>
        </w:rPr>
      </w:pPr>
      <w:r w:rsidRPr="005E144B">
        <w:rPr>
          <w:rFonts w:ascii="Times New Roman" w:hAnsi="Times New Roman" w:cs="Times New Roman"/>
          <w:sz w:val="24"/>
          <w:szCs w:val="24"/>
        </w:rPr>
        <w:t>1.Мелихова А.Ф.- 5а                                                          2.Кучмагра Р.Р. – 5б</w:t>
      </w:r>
    </w:p>
    <w:p w:rsidR="00471AB9" w:rsidRPr="005E144B" w:rsidRDefault="00471AB9" w:rsidP="00471AB9">
      <w:pPr>
        <w:rPr>
          <w:rFonts w:ascii="Times New Roman" w:hAnsi="Times New Roman" w:cs="Times New Roman"/>
          <w:sz w:val="24"/>
          <w:szCs w:val="24"/>
        </w:rPr>
      </w:pPr>
      <w:r w:rsidRPr="005E144B">
        <w:rPr>
          <w:rFonts w:ascii="Times New Roman" w:hAnsi="Times New Roman" w:cs="Times New Roman"/>
          <w:sz w:val="24"/>
          <w:szCs w:val="24"/>
        </w:rPr>
        <w:t xml:space="preserve">3.Ягудина Г.К. – 5в                                                      </w:t>
      </w:r>
      <w:r w:rsidR="005E144B">
        <w:rPr>
          <w:rFonts w:ascii="Times New Roman" w:hAnsi="Times New Roman" w:cs="Times New Roman"/>
          <w:sz w:val="24"/>
          <w:szCs w:val="24"/>
        </w:rPr>
        <w:t xml:space="preserve">      </w:t>
      </w:r>
      <w:r w:rsidRPr="005E144B">
        <w:rPr>
          <w:rFonts w:ascii="Times New Roman" w:hAnsi="Times New Roman" w:cs="Times New Roman"/>
          <w:sz w:val="24"/>
          <w:szCs w:val="24"/>
        </w:rPr>
        <w:t>4.Нигматуллина А.А. – 6а</w:t>
      </w:r>
    </w:p>
    <w:p w:rsidR="00471AB9" w:rsidRPr="005E144B" w:rsidRDefault="00471AB9" w:rsidP="00471AB9">
      <w:pPr>
        <w:rPr>
          <w:rFonts w:ascii="Times New Roman" w:hAnsi="Times New Roman" w:cs="Times New Roman"/>
          <w:sz w:val="24"/>
          <w:szCs w:val="24"/>
        </w:rPr>
      </w:pPr>
      <w:r w:rsidRPr="005E144B">
        <w:rPr>
          <w:rFonts w:ascii="Times New Roman" w:hAnsi="Times New Roman" w:cs="Times New Roman"/>
          <w:sz w:val="24"/>
          <w:szCs w:val="24"/>
        </w:rPr>
        <w:t xml:space="preserve">5.Кидрасова Р.З. – 6б                                                         6.Назибуллин </w:t>
      </w:r>
      <w:proofErr w:type="gramStart"/>
      <w:r w:rsidRPr="005E144B">
        <w:rPr>
          <w:rFonts w:ascii="Times New Roman" w:hAnsi="Times New Roman" w:cs="Times New Roman"/>
          <w:sz w:val="24"/>
          <w:szCs w:val="24"/>
        </w:rPr>
        <w:t>М,М.</w:t>
      </w:r>
      <w:proofErr w:type="gramEnd"/>
      <w:r w:rsidRPr="005E144B">
        <w:rPr>
          <w:rFonts w:ascii="Times New Roman" w:hAnsi="Times New Roman" w:cs="Times New Roman"/>
          <w:sz w:val="24"/>
          <w:szCs w:val="24"/>
        </w:rPr>
        <w:t xml:space="preserve"> - 6в</w:t>
      </w:r>
    </w:p>
    <w:p w:rsidR="00471AB9" w:rsidRPr="005E144B" w:rsidRDefault="00471AB9" w:rsidP="00471AB9">
      <w:pPr>
        <w:rPr>
          <w:rFonts w:ascii="Times New Roman" w:hAnsi="Times New Roman" w:cs="Times New Roman"/>
          <w:sz w:val="24"/>
          <w:szCs w:val="24"/>
        </w:rPr>
      </w:pPr>
      <w:r w:rsidRPr="005E144B">
        <w:rPr>
          <w:rFonts w:ascii="Times New Roman" w:hAnsi="Times New Roman" w:cs="Times New Roman"/>
          <w:sz w:val="24"/>
          <w:szCs w:val="24"/>
        </w:rPr>
        <w:t>7.Султанова А.Ф. – 7а                                                         8.Виноградова В.Е. – 7б</w:t>
      </w:r>
    </w:p>
    <w:p w:rsidR="00471AB9" w:rsidRPr="005E144B" w:rsidRDefault="00471AB9" w:rsidP="00471AB9">
      <w:pPr>
        <w:rPr>
          <w:rFonts w:ascii="Times New Roman" w:hAnsi="Times New Roman" w:cs="Times New Roman"/>
          <w:sz w:val="24"/>
          <w:szCs w:val="24"/>
        </w:rPr>
      </w:pPr>
      <w:r w:rsidRPr="005E144B">
        <w:rPr>
          <w:rFonts w:ascii="Times New Roman" w:hAnsi="Times New Roman" w:cs="Times New Roman"/>
          <w:sz w:val="24"/>
          <w:szCs w:val="24"/>
        </w:rPr>
        <w:t>9.Арасланова А.Т. – 7в                                                       10.Арсланова Э.М. – 8а</w:t>
      </w:r>
    </w:p>
    <w:p w:rsidR="00471AB9" w:rsidRPr="005E144B" w:rsidRDefault="00471AB9" w:rsidP="00471AB9">
      <w:pPr>
        <w:rPr>
          <w:rFonts w:ascii="Times New Roman" w:hAnsi="Times New Roman" w:cs="Times New Roman"/>
          <w:sz w:val="24"/>
          <w:szCs w:val="24"/>
        </w:rPr>
      </w:pPr>
      <w:r w:rsidRPr="005E144B">
        <w:rPr>
          <w:rFonts w:ascii="Times New Roman" w:hAnsi="Times New Roman" w:cs="Times New Roman"/>
          <w:sz w:val="24"/>
          <w:szCs w:val="24"/>
        </w:rPr>
        <w:t>11.Мелихова А.Ф. – 8б                                                       12.Файзуллина С.Н. – 8в</w:t>
      </w:r>
    </w:p>
    <w:p w:rsidR="00471AB9" w:rsidRPr="005E144B" w:rsidRDefault="00471AB9" w:rsidP="00471AB9">
      <w:pPr>
        <w:rPr>
          <w:rFonts w:ascii="Times New Roman" w:hAnsi="Times New Roman" w:cs="Times New Roman"/>
          <w:sz w:val="24"/>
          <w:szCs w:val="24"/>
        </w:rPr>
      </w:pPr>
      <w:r w:rsidRPr="005E144B">
        <w:rPr>
          <w:rFonts w:ascii="Times New Roman" w:hAnsi="Times New Roman" w:cs="Times New Roman"/>
          <w:sz w:val="24"/>
          <w:szCs w:val="24"/>
        </w:rPr>
        <w:t xml:space="preserve">13. </w:t>
      </w:r>
      <w:proofErr w:type="spellStart"/>
      <w:r w:rsidRPr="005E144B">
        <w:rPr>
          <w:rFonts w:ascii="Times New Roman" w:hAnsi="Times New Roman" w:cs="Times New Roman"/>
          <w:sz w:val="24"/>
          <w:szCs w:val="24"/>
        </w:rPr>
        <w:t>Худайбердина</w:t>
      </w:r>
      <w:proofErr w:type="spellEnd"/>
      <w:r w:rsidRPr="005E144B">
        <w:rPr>
          <w:rFonts w:ascii="Times New Roman" w:hAnsi="Times New Roman" w:cs="Times New Roman"/>
          <w:sz w:val="24"/>
          <w:szCs w:val="24"/>
        </w:rPr>
        <w:t xml:space="preserve"> Г.З. – 9а                                               14.Басырова Ф.Р. – 9б</w:t>
      </w:r>
    </w:p>
    <w:p w:rsidR="00471AB9" w:rsidRPr="005E144B" w:rsidRDefault="00471AB9" w:rsidP="00471AB9">
      <w:pPr>
        <w:rPr>
          <w:rFonts w:ascii="Times New Roman" w:hAnsi="Times New Roman" w:cs="Times New Roman"/>
          <w:sz w:val="24"/>
          <w:szCs w:val="24"/>
        </w:rPr>
      </w:pPr>
      <w:r w:rsidRPr="005E144B">
        <w:rPr>
          <w:rFonts w:ascii="Times New Roman" w:hAnsi="Times New Roman" w:cs="Times New Roman"/>
          <w:sz w:val="24"/>
          <w:szCs w:val="24"/>
        </w:rPr>
        <w:t>15.Амирова Л.Ф. – 9в                                                         16.</w:t>
      </w:r>
      <w:r w:rsidR="005E144B" w:rsidRPr="005E144B">
        <w:rPr>
          <w:rFonts w:ascii="Times New Roman" w:hAnsi="Times New Roman" w:cs="Times New Roman"/>
          <w:sz w:val="24"/>
          <w:szCs w:val="24"/>
        </w:rPr>
        <w:t>Исламгулова И.Р. – 10</w:t>
      </w:r>
    </w:p>
    <w:p w:rsidR="005E144B" w:rsidRDefault="005E144B" w:rsidP="00471AB9">
      <w:pPr>
        <w:rPr>
          <w:rFonts w:ascii="Times New Roman" w:hAnsi="Times New Roman" w:cs="Times New Roman"/>
          <w:sz w:val="24"/>
          <w:szCs w:val="24"/>
        </w:rPr>
      </w:pPr>
      <w:r w:rsidRPr="005E144B">
        <w:rPr>
          <w:rFonts w:ascii="Times New Roman" w:hAnsi="Times New Roman" w:cs="Times New Roman"/>
          <w:sz w:val="24"/>
          <w:szCs w:val="24"/>
        </w:rPr>
        <w:t xml:space="preserve">17.Мухамедьяров А.Р. </w:t>
      </w:r>
      <w:r>
        <w:rPr>
          <w:rFonts w:ascii="Times New Roman" w:hAnsi="Times New Roman" w:cs="Times New Roman"/>
          <w:sz w:val="24"/>
          <w:szCs w:val="24"/>
        </w:rPr>
        <w:t>–</w:t>
      </w:r>
      <w:r w:rsidRPr="005E144B">
        <w:rPr>
          <w:rFonts w:ascii="Times New Roman" w:hAnsi="Times New Roman" w:cs="Times New Roman"/>
          <w:sz w:val="24"/>
          <w:szCs w:val="24"/>
        </w:rPr>
        <w:t xml:space="preserve"> 11</w:t>
      </w:r>
    </w:p>
    <w:p w:rsidR="005E144B" w:rsidRDefault="005E144B" w:rsidP="00471AB9">
      <w:pPr>
        <w:rPr>
          <w:rFonts w:ascii="Times New Roman" w:hAnsi="Times New Roman" w:cs="Times New Roman"/>
          <w:sz w:val="24"/>
          <w:szCs w:val="24"/>
        </w:rPr>
      </w:pPr>
      <w:r>
        <w:rPr>
          <w:rFonts w:ascii="Times New Roman" w:hAnsi="Times New Roman" w:cs="Times New Roman"/>
          <w:sz w:val="24"/>
          <w:szCs w:val="24"/>
        </w:rPr>
        <w:t xml:space="preserve">                                                                                    </w:t>
      </w:r>
    </w:p>
    <w:p w:rsidR="005E144B" w:rsidRPr="005E144B" w:rsidRDefault="005E144B" w:rsidP="00471AB9">
      <w:pPr>
        <w:rPr>
          <w:rFonts w:ascii="Times New Roman" w:hAnsi="Times New Roman" w:cs="Times New Roman"/>
          <w:sz w:val="24"/>
          <w:szCs w:val="24"/>
        </w:rPr>
      </w:pPr>
    </w:p>
    <w:p w:rsidR="005E144B" w:rsidRPr="00905008" w:rsidRDefault="005E144B" w:rsidP="005E144B">
      <w:pPr>
        <w:pStyle w:val="a4"/>
        <w:contextualSpacing/>
      </w:pPr>
    </w:p>
    <w:p w:rsidR="000D121B" w:rsidRDefault="000D121B" w:rsidP="000D121B">
      <w:pPr>
        <w:spacing w:after="0" w:line="240" w:lineRule="auto"/>
        <w:ind w:firstLine="709"/>
        <w:jc w:val="right"/>
        <w:rPr>
          <w:rFonts w:ascii="Times New Roman" w:eastAsia="Calibri" w:hAnsi="Times New Roman" w:cs="Times New Roman"/>
          <w:sz w:val="28"/>
          <w:szCs w:val="28"/>
        </w:rPr>
      </w:pPr>
    </w:p>
    <w:p w:rsidR="000D121B" w:rsidRDefault="000D121B" w:rsidP="000D121B">
      <w:pPr>
        <w:spacing w:after="0" w:line="240" w:lineRule="auto"/>
        <w:ind w:firstLine="709"/>
        <w:jc w:val="right"/>
        <w:rPr>
          <w:rFonts w:ascii="Times New Roman" w:eastAsia="Calibri" w:hAnsi="Times New Roman" w:cs="Times New Roman"/>
          <w:sz w:val="28"/>
          <w:szCs w:val="28"/>
        </w:rPr>
      </w:pPr>
    </w:p>
    <w:p w:rsidR="000D121B" w:rsidRDefault="000D121B" w:rsidP="000D121B">
      <w:pPr>
        <w:spacing w:after="0" w:line="240" w:lineRule="auto"/>
        <w:ind w:firstLine="709"/>
        <w:jc w:val="right"/>
        <w:rPr>
          <w:rFonts w:ascii="Times New Roman" w:eastAsia="Calibri" w:hAnsi="Times New Roman" w:cs="Times New Roman"/>
          <w:sz w:val="28"/>
          <w:szCs w:val="28"/>
        </w:rPr>
      </w:pPr>
    </w:p>
    <w:p w:rsidR="000D121B" w:rsidRDefault="000D121B" w:rsidP="000D121B">
      <w:pPr>
        <w:spacing w:after="0" w:line="240" w:lineRule="auto"/>
        <w:ind w:firstLine="709"/>
        <w:jc w:val="right"/>
        <w:rPr>
          <w:rFonts w:ascii="Times New Roman" w:eastAsia="Calibri" w:hAnsi="Times New Roman" w:cs="Times New Roman"/>
          <w:sz w:val="28"/>
          <w:szCs w:val="28"/>
        </w:rPr>
      </w:pPr>
    </w:p>
    <w:p w:rsidR="000D121B" w:rsidRDefault="000D121B" w:rsidP="000D121B">
      <w:pPr>
        <w:spacing w:after="0" w:line="240" w:lineRule="auto"/>
        <w:ind w:firstLine="709"/>
        <w:jc w:val="right"/>
        <w:rPr>
          <w:rFonts w:ascii="Times New Roman" w:eastAsia="Calibri" w:hAnsi="Times New Roman" w:cs="Times New Roman"/>
          <w:sz w:val="28"/>
          <w:szCs w:val="28"/>
        </w:rPr>
      </w:pPr>
    </w:p>
    <w:p w:rsidR="000D121B" w:rsidRDefault="000D121B" w:rsidP="000D121B">
      <w:pPr>
        <w:spacing w:after="0" w:line="240" w:lineRule="auto"/>
        <w:ind w:firstLine="709"/>
        <w:jc w:val="right"/>
        <w:rPr>
          <w:rFonts w:ascii="Times New Roman" w:eastAsia="Calibri" w:hAnsi="Times New Roman" w:cs="Times New Roman"/>
          <w:sz w:val="28"/>
          <w:szCs w:val="28"/>
        </w:rPr>
      </w:pPr>
    </w:p>
    <w:p w:rsidR="000D121B" w:rsidRDefault="000D121B" w:rsidP="000D121B">
      <w:pPr>
        <w:spacing w:after="0" w:line="240" w:lineRule="auto"/>
        <w:ind w:firstLine="709"/>
        <w:jc w:val="right"/>
        <w:rPr>
          <w:rFonts w:ascii="Times New Roman" w:eastAsia="Calibri" w:hAnsi="Times New Roman" w:cs="Times New Roman"/>
          <w:sz w:val="28"/>
          <w:szCs w:val="28"/>
        </w:rPr>
      </w:pPr>
    </w:p>
    <w:p w:rsidR="000D121B" w:rsidRPr="008D7ACF" w:rsidRDefault="000D121B" w:rsidP="000D121B">
      <w:pPr>
        <w:spacing w:after="0" w:line="240" w:lineRule="auto"/>
        <w:ind w:firstLine="709"/>
        <w:jc w:val="right"/>
        <w:rPr>
          <w:rFonts w:ascii="Times New Roman" w:eastAsia="Calibri" w:hAnsi="Times New Roman" w:cs="Times New Roman"/>
          <w:sz w:val="28"/>
          <w:szCs w:val="28"/>
        </w:rPr>
      </w:pPr>
      <w:r w:rsidRPr="008D7ACF">
        <w:rPr>
          <w:rFonts w:ascii="Times New Roman" w:eastAsia="Calibri" w:hAnsi="Times New Roman" w:cs="Times New Roman"/>
          <w:sz w:val="28"/>
          <w:szCs w:val="28"/>
        </w:rPr>
        <w:lastRenderedPageBreak/>
        <w:t xml:space="preserve">Приложение к приказу </w:t>
      </w:r>
    </w:p>
    <w:p w:rsidR="000D121B" w:rsidRPr="008D7ACF" w:rsidRDefault="000D121B" w:rsidP="000D121B">
      <w:pPr>
        <w:spacing w:after="0" w:line="240" w:lineRule="auto"/>
        <w:ind w:firstLine="709"/>
        <w:jc w:val="right"/>
        <w:rPr>
          <w:rFonts w:ascii="Times New Roman" w:eastAsia="Calibri" w:hAnsi="Times New Roman" w:cs="Times New Roman"/>
          <w:sz w:val="28"/>
          <w:szCs w:val="28"/>
        </w:rPr>
      </w:pPr>
      <w:r w:rsidRPr="008D7ACF">
        <w:rPr>
          <w:rFonts w:ascii="Times New Roman" w:eastAsia="Calibri" w:hAnsi="Times New Roman" w:cs="Times New Roman"/>
          <w:sz w:val="28"/>
          <w:szCs w:val="28"/>
        </w:rPr>
        <w:t>№</w:t>
      </w:r>
      <w:r>
        <w:rPr>
          <w:rFonts w:ascii="Times New Roman" w:eastAsia="Calibri" w:hAnsi="Times New Roman" w:cs="Times New Roman"/>
          <w:sz w:val="28"/>
          <w:szCs w:val="28"/>
        </w:rPr>
        <w:t xml:space="preserve"> 103</w:t>
      </w:r>
      <w:r w:rsidRPr="008D7ACF">
        <w:rPr>
          <w:rFonts w:ascii="Times New Roman" w:eastAsia="Calibri" w:hAnsi="Times New Roman" w:cs="Times New Roman"/>
          <w:sz w:val="28"/>
          <w:szCs w:val="28"/>
        </w:rPr>
        <w:t xml:space="preserve"> от </w:t>
      </w:r>
      <w:r>
        <w:rPr>
          <w:rFonts w:ascii="Times New Roman" w:eastAsia="Calibri" w:hAnsi="Times New Roman" w:cs="Times New Roman"/>
          <w:sz w:val="28"/>
          <w:szCs w:val="28"/>
        </w:rPr>
        <w:t>15 мая</w:t>
      </w:r>
      <w:r w:rsidRPr="008D7ACF">
        <w:rPr>
          <w:rFonts w:ascii="Times New Roman" w:eastAsia="Calibri" w:hAnsi="Times New Roman" w:cs="Times New Roman"/>
          <w:sz w:val="28"/>
          <w:szCs w:val="28"/>
        </w:rPr>
        <w:t xml:space="preserve"> 20</w:t>
      </w:r>
      <w:r>
        <w:rPr>
          <w:rFonts w:ascii="Times New Roman" w:eastAsia="Calibri" w:hAnsi="Times New Roman" w:cs="Times New Roman"/>
          <w:sz w:val="28"/>
          <w:szCs w:val="28"/>
        </w:rPr>
        <w:t>24</w:t>
      </w:r>
      <w:r w:rsidRPr="008D7ACF">
        <w:rPr>
          <w:rFonts w:ascii="Times New Roman" w:eastAsia="Calibri" w:hAnsi="Times New Roman" w:cs="Times New Roman"/>
          <w:sz w:val="28"/>
          <w:szCs w:val="28"/>
        </w:rPr>
        <w:t xml:space="preserve"> года</w:t>
      </w:r>
    </w:p>
    <w:p w:rsidR="000D121B" w:rsidRPr="008D7ACF" w:rsidRDefault="000D121B" w:rsidP="000D121B">
      <w:pPr>
        <w:spacing w:after="0" w:line="240" w:lineRule="auto"/>
        <w:jc w:val="center"/>
        <w:rPr>
          <w:rFonts w:ascii="Times New Roman" w:eastAsia="Calibri" w:hAnsi="Times New Roman" w:cs="Times New Roman"/>
          <w:b/>
          <w:sz w:val="32"/>
          <w:szCs w:val="32"/>
        </w:rPr>
      </w:pPr>
    </w:p>
    <w:p w:rsidR="000D121B" w:rsidRPr="008D7ACF" w:rsidRDefault="000D121B" w:rsidP="000D121B">
      <w:pPr>
        <w:spacing w:after="0" w:line="240" w:lineRule="auto"/>
        <w:jc w:val="center"/>
        <w:rPr>
          <w:rFonts w:ascii="Times New Roman" w:eastAsia="Calibri" w:hAnsi="Times New Roman" w:cs="Times New Roman"/>
          <w:b/>
          <w:sz w:val="24"/>
          <w:szCs w:val="24"/>
        </w:rPr>
      </w:pPr>
      <w:r w:rsidRPr="008D7ACF">
        <w:rPr>
          <w:rFonts w:ascii="Times New Roman" w:eastAsia="Calibri" w:hAnsi="Times New Roman" w:cs="Times New Roman"/>
          <w:b/>
          <w:sz w:val="24"/>
          <w:szCs w:val="24"/>
        </w:rPr>
        <w:t>ПАМЯТКА</w:t>
      </w:r>
    </w:p>
    <w:p w:rsidR="000D121B" w:rsidRPr="008D7ACF" w:rsidRDefault="000D121B" w:rsidP="000D121B">
      <w:pPr>
        <w:spacing w:after="0" w:line="240" w:lineRule="auto"/>
        <w:jc w:val="center"/>
        <w:rPr>
          <w:rFonts w:ascii="Times New Roman" w:eastAsia="Calibri" w:hAnsi="Times New Roman" w:cs="Times New Roman"/>
          <w:b/>
          <w:sz w:val="24"/>
          <w:szCs w:val="24"/>
        </w:rPr>
      </w:pPr>
      <w:r w:rsidRPr="008D7ACF">
        <w:rPr>
          <w:rFonts w:ascii="Times New Roman" w:eastAsia="Calibri" w:hAnsi="Times New Roman" w:cs="Times New Roman"/>
          <w:b/>
          <w:sz w:val="24"/>
          <w:szCs w:val="24"/>
        </w:rPr>
        <w:t xml:space="preserve">РОДИТЕЛЯМ (ЗАКОННЫМ ПРЕДСТАВИТЕЛЯМ) </w:t>
      </w:r>
    </w:p>
    <w:p w:rsidR="000D121B" w:rsidRPr="008D7ACF" w:rsidRDefault="000D121B" w:rsidP="000D121B">
      <w:pPr>
        <w:spacing w:after="0" w:line="240" w:lineRule="auto"/>
        <w:jc w:val="center"/>
        <w:rPr>
          <w:rFonts w:ascii="Times New Roman" w:eastAsia="Calibri" w:hAnsi="Times New Roman" w:cs="Times New Roman"/>
          <w:b/>
          <w:sz w:val="32"/>
          <w:szCs w:val="32"/>
        </w:rPr>
      </w:pPr>
      <w:r w:rsidRPr="008D7ACF">
        <w:rPr>
          <w:rFonts w:ascii="Times New Roman" w:eastAsia="Calibri" w:hAnsi="Times New Roman" w:cs="Times New Roman"/>
          <w:b/>
          <w:sz w:val="24"/>
          <w:szCs w:val="24"/>
        </w:rPr>
        <w:t xml:space="preserve">ПО БЕЗОПАСНОСТИ ДЕТЕЙ В </w:t>
      </w:r>
      <w:r>
        <w:rPr>
          <w:rFonts w:ascii="Times New Roman" w:eastAsia="Calibri" w:hAnsi="Times New Roman" w:cs="Times New Roman"/>
          <w:b/>
          <w:sz w:val="24"/>
          <w:szCs w:val="24"/>
        </w:rPr>
        <w:t xml:space="preserve">ЛЕТНИЙ </w:t>
      </w:r>
      <w:r w:rsidRPr="008D7ACF">
        <w:rPr>
          <w:rFonts w:ascii="Times New Roman" w:eastAsia="Calibri" w:hAnsi="Times New Roman" w:cs="Times New Roman"/>
          <w:b/>
          <w:sz w:val="24"/>
          <w:szCs w:val="24"/>
        </w:rPr>
        <w:t>ПЕРИОД</w:t>
      </w:r>
      <w:r w:rsidRPr="008D7ACF">
        <w:rPr>
          <w:rFonts w:ascii="Times New Roman" w:eastAsia="Calibri" w:hAnsi="Times New Roman" w:cs="Times New Roman"/>
          <w:b/>
          <w:sz w:val="32"/>
          <w:szCs w:val="32"/>
        </w:rPr>
        <w:t xml:space="preserve"> </w:t>
      </w:r>
    </w:p>
    <w:p w:rsidR="000D121B" w:rsidRPr="008D7ACF" w:rsidRDefault="000D121B" w:rsidP="000D121B">
      <w:pPr>
        <w:spacing w:after="0" w:line="240" w:lineRule="auto"/>
        <w:ind w:firstLine="709"/>
        <w:jc w:val="center"/>
        <w:rPr>
          <w:rFonts w:ascii="Times New Roman" w:eastAsia="Calibri" w:hAnsi="Times New Roman" w:cs="Times New Roman"/>
          <w:b/>
          <w:sz w:val="20"/>
          <w:szCs w:val="20"/>
        </w:rPr>
      </w:pPr>
      <w:r w:rsidRPr="008D7ACF">
        <w:rPr>
          <w:rFonts w:ascii="Times New Roman" w:eastAsia="Calibri" w:hAnsi="Times New Roman" w:cs="Times New Roman"/>
          <w:b/>
          <w:sz w:val="20"/>
          <w:szCs w:val="20"/>
        </w:rPr>
        <w:t xml:space="preserve">Уважаемые родители </w:t>
      </w:r>
    </w:p>
    <w:p w:rsidR="000D121B" w:rsidRPr="008D7ACF" w:rsidRDefault="000D121B" w:rsidP="000D121B">
      <w:pPr>
        <w:spacing w:after="0" w:line="240" w:lineRule="auto"/>
        <w:ind w:firstLine="709"/>
        <w:jc w:val="center"/>
        <w:rPr>
          <w:rFonts w:ascii="Times New Roman" w:eastAsia="Calibri" w:hAnsi="Times New Roman" w:cs="Times New Roman"/>
          <w:b/>
          <w:sz w:val="20"/>
          <w:szCs w:val="20"/>
        </w:rPr>
      </w:pPr>
      <w:r w:rsidRPr="008D7ACF">
        <w:rPr>
          <w:rFonts w:ascii="Times New Roman" w:eastAsia="Calibri" w:hAnsi="Times New Roman" w:cs="Times New Roman"/>
          <w:b/>
          <w:sz w:val="20"/>
          <w:szCs w:val="20"/>
        </w:rPr>
        <w:t>(законные представители)!</w:t>
      </w:r>
    </w:p>
    <w:p w:rsidR="000D121B" w:rsidRPr="008D7ACF" w:rsidRDefault="000D121B" w:rsidP="000D121B">
      <w:pPr>
        <w:spacing w:after="0" w:line="240" w:lineRule="auto"/>
        <w:ind w:firstLine="709"/>
        <w:jc w:val="center"/>
        <w:rPr>
          <w:rFonts w:ascii="Times New Roman" w:eastAsia="Calibri" w:hAnsi="Times New Roman" w:cs="Times New Roman"/>
          <w:b/>
          <w:sz w:val="40"/>
          <w:szCs w:val="40"/>
        </w:rPr>
      </w:pPr>
      <w:r w:rsidRPr="008D7ACF">
        <w:rPr>
          <w:rFonts w:ascii="Times New Roman" w:eastAsia="Calibri" w:hAnsi="Times New Roman" w:cs="Times New Roman"/>
          <w:b/>
          <w:sz w:val="40"/>
          <w:szCs w:val="40"/>
        </w:rPr>
        <w:t>«Безопасность детей – забота родителей»</w:t>
      </w:r>
    </w:p>
    <w:p w:rsidR="000D121B" w:rsidRPr="008D7ACF" w:rsidRDefault="000D121B" w:rsidP="000D121B">
      <w:pPr>
        <w:spacing w:after="0" w:line="240" w:lineRule="auto"/>
        <w:ind w:firstLine="709"/>
        <w:jc w:val="center"/>
        <w:rPr>
          <w:rFonts w:ascii="Times New Roman" w:eastAsia="Calibri" w:hAnsi="Times New Roman" w:cs="Times New Roman"/>
          <w:sz w:val="20"/>
          <w:szCs w:val="20"/>
        </w:rPr>
      </w:pPr>
    </w:p>
    <w:p w:rsidR="000D121B" w:rsidRPr="008D7ACF" w:rsidRDefault="000D121B" w:rsidP="000D121B">
      <w:pPr>
        <w:spacing w:after="0" w:line="240" w:lineRule="auto"/>
        <w:contextualSpacing/>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Летние</w:t>
      </w:r>
      <w:r w:rsidRPr="008D7ACF">
        <w:rPr>
          <w:rFonts w:ascii="Times New Roman" w:eastAsia="Times New Roman" w:hAnsi="Times New Roman" w:cs="Times New Roman"/>
          <w:b/>
          <w:sz w:val="32"/>
          <w:szCs w:val="32"/>
        </w:rPr>
        <w:t xml:space="preserve"> каникулы с </w:t>
      </w:r>
      <w:r>
        <w:rPr>
          <w:rFonts w:ascii="Times New Roman" w:eastAsia="Times New Roman" w:hAnsi="Times New Roman" w:cs="Times New Roman"/>
          <w:b/>
          <w:sz w:val="32"/>
          <w:szCs w:val="32"/>
        </w:rPr>
        <w:t>01</w:t>
      </w:r>
      <w:r w:rsidRPr="008D7ACF">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t>июня 2024</w:t>
      </w:r>
      <w:r w:rsidRPr="008D7ACF">
        <w:rPr>
          <w:rFonts w:ascii="Times New Roman" w:eastAsia="Times New Roman" w:hAnsi="Times New Roman" w:cs="Times New Roman"/>
          <w:b/>
          <w:sz w:val="32"/>
          <w:szCs w:val="32"/>
        </w:rPr>
        <w:t xml:space="preserve"> года по </w:t>
      </w:r>
      <w:r>
        <w:rPr>
          <w:rFonts w:ascii="Times New Roman" w:eastAsia="Times New Roman" w:hAnsi="Times New Roman" w:cs="Times New Roman"/>
          <w:b/>
          <w:sz w:val="32"/>
          <w:szCs w:val="32"/>
        </w:rPr>
        <w:t>31</w:t>
      </w:r>
      <w:r w:rsidRPr="008D7ACF">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t>августа</w:t>
      </w:r>
      <w:r w:rsidRPr="008D7ACF">
        <w:rPr>
          <w:rFonts w:ascii="Times New Roman" w:eastAsia="Times New Roman" w:hAnsi="Times New Roman" w:cs="Times New Roman"/>
          <w:b/>
          <w:sz w:val="32"/>
          <w:szCs w:val="32"/>
        </w:rPr>
        <w:t xml:space="preserve"> 20</w:t>
      </w:r>
      <w:r>
        <w:rPr>
          <w:rFonts w:ascii="Times New Roman" w:eastAsia="Times New Roman" w:hAnsi="Times New Roman" w:cs="Times New Roman"/>
          <w:b/>
          <w:sz w:val="32"/>
          <w:szCs w:val="32"/>
        </w:rPr>
        <w:t>24</w:t>
      </w:r>
      <w:r w:rsidRPr="008D7ACF">
        <w:rPr>
          <w:rFonts w:ascii="Times New Roman" w:eastAsia="Times New Roman" w:hAnsi="Times New Roman" w:cs="Times New Roman"/>
          <w:b/>
          <w:sz w:val="32"/>
          <w:szCs w:val="32"/>
        </w:rPr>
        <w:t xml:space="preserve"> года.</w:t>
      </w:r>
    </w:p>
    <w:p w:rsidR="000D121B" w:rsidRPr="008D7ACF" w:rsidRDefault="000D121B" w:rsidP="000D121B">
      <w:pPr>
        <w:spacing w:after="0" w:line="240" w:lineRule="auto"/>
        <w:contextualSpacing/>
        <w:jc w:val="both"/>
        <w:rPr>
          <w:rFonts w:ascii="Times New Roman" w:eastAsia="Times New Roman" w:hAnsi="Times New Roman" w:cs="Times New Roman"/>
          <w:b/>
          <w:sz w:val="32"/>
          <w:szCs w:val="32"/>
        </w:rPr>
      </w:pPr>
      <w:r w:rsidRPr="008D7ACF">
        <w:rPr>
          <w:rFonts w:ascii="Times New Roman" w:eastAsia="Times New Roman" w:hAnsi="Times New Roman" w:cs="Times New Roman"/>
          <w:b/>
          <w:sz w:val="32"/>
          <w:szCs w:val="32"/>
        </w:rPr>
        <w:t>Родителям (законным представителям) необходимо организовать:</w:t>
      </w:r>
    </w:p>
    <w:p w:rsidR="000D121B" w:rsidRPr="008D7ACF" w:rsidRDefault="000D121B" w:rsidP="000D121B">
      <w:pPr>
        <w:spacing w:after="0" w:line="240" w:lineRule="auto"/>
        <w:ind w:firstLine="709"/>
        <w:jc w:val="both"/>
        <w:rPr>
          <w:rFonts w:ascii="Times New Roman" w:eastAsia="Calibri" w:hAnsi="Times New Roman" w:cs="Times New Roman"/>
          <w:sz w:val="24"/>
          <w:szCs w:val="24"/>
        </w:rPr>
      </w:pPr>
      <w:r w:rsidRPr="008D7ACF">
        <w:rPr>
          <w:rFonts w:ascii="Times New Roman" w:eastAsia="Calibri" w:hAnsi="Times New Roman" w:cs="Times New Roman"/>
          <w:sz w:val="24"/>
          <w:szCs w:val="24"/>
        </w:rPr>
        <w:t xml:space="preserve">- обеспечение безопасности в период </w:t>
      </w:r>
      <w:r>
        <w:rPr>
          <w:rFonts w:ascii="Times New Roman" w:eastAsia="Calibri" w:hAnsi="Times New Roman" w:cs="Times New Roman"/>
          <w:sz w:val="24"/>
          <w:szCs w:val="24"/>
        </w:rPr>
        <w:t>летних каникул</w:t>
      </w:r>
      <w:r w:rsidRPr="008D7ACF">
        <w:rPr>
          <w:rFonts w:ascii="Times New Roman" w:eastAsia="Calibri" w:hAnsi="Times New Roman" w:cs="Times New Roman"/>
          <w:sz w:val="24"/>
          <w:szCs w:val="24"/>
        </w:rPr>
        <w:t>;</w:t>
      </w:r>
    </w:p>
    <w:p w:rsidR="000D121B" w:rsidRPr="008D7ACF" w:rsidRDefault="000D121B" w:rsidP="000D121B">
      <w:pPr>
        <w:spacing w:after="0" w:line="240" w:lineRule="auto"/>
        <w:ind w:firstLine="709"/>
        <w:jc w:val="both"/>
        <w:rPr>
          <w:rFonts w:ascii="Times New Roman" w:eastAsia="Calibri" w:hAnsi="Times New Roman" w:cs="Times New Roman"/>
          <w:sz w:val="24"/>
          <w:szCs w:val="24"/>
        </w:rPr>
      </w:pPr>
      <w:r w:rsidRPr="008D7ACF">
        <w:rPr>
          <w:rFonts w:ascii="Times New Roman" w:eastAsia="Calibri" w:hAnsi="Times New Roman" w:cs="Times New Roman"/>
          <w:sz w:val="24"/>
          <w:szCs w:val="24"/>
        </w:rPr>
        <w:t xml:space="preserve">- меры пожарной безопасности в быту в </w:t>
      </w:r>
      <w:proofErr w:type="spellStart"/>
      <w:r w:rsidRPr="008D7ACF">
        <w:rPr>
          <w:rFonts w:ascii="Times New Roman" w:eastAsia="Calibri" w:hAnsi="Times New Roman" w:cs="Times New Roman"/>
          <w:sz w:val="24"/>
          <w:szCs w:val="24"/>
        </w:rPr>
        <w:t>т.ч</w:t>
      </w:r>
      <w:proofErr w:type="spellEnd"/>
      <w:r w:rsidRPr="008D7ACF">
        <w:rPr>
          <w:rFonts w:ascii="Times New Roman" w:eastAsia="Calibri" w:hAnsi="Times New Roman" w:cs="Times New Roman"/>
          <w:sz w:val="24"/>
          <w:szCs w:val="24"/>
        </w:rPr>
        <w:t>. при использовании отопительных систем и приборов;</w:t>
      </w:r>
    </w:p>
    <w:p w:rsidR="000D121B" w:rsidRPr="008D7ACF" w:rsidRDefault="000D121B" w:rsidP="000D121B">
      <w:pPr>
        <w:spacing w:after="0" w:line="240" w:lineRule="auto"/>
        <w:ind w:firstLine="709"/>
        <w:jc w:val="both"/>
        <w:rPr>
          <w:rFonts w:ascii="Times New Roman" w:eastAsia="Calibri" w:hAnsi="Times New Roman" w:cs="Times New Roman"/>
          <w:sz w:val="24"/>
          <w:szCs w:val="24"/>
        </w:rPr>
      </w:pPr>
      <w:r w:rsidRPr="008D7ACF">
        <w:rPr>
          <w:rFonts w:ascii="Times New Roman" w:eastAsia="Calibri" w:hAnsi="Times New Roman" w:cs="Times New Roman"/>
          <w:sz w:val="24"/>
          <w:szCs w:val="24"/>
        </w:rPr>
        <w:t xml:space="preserve">- предупреждение детского дорожно-транспортного травматизма и опасных ситуаций с детьми и подростками в </w:t>
      </w:r>
      <w:r>
        <w:rPr>
          <w:rFonts w:ascii="Times New Roman" w:eastAsia="Calibri" w:hAnsi="Times New Roman" w:cs="Times New Roman"/>
          <w:sz w:val="24"/>
          <w:szCs w:val="24"/>
        </w:rPr>
        <w:t>летний</w:t>
      </w:r>
      <w:r w:rsidRPr="008D7ACF">
        <w:rPr>
          <w:rFonts w:ascii="Times New Roman" w:eastAsia="Calibri" w:hAnsi="Times New Roman" w:cs="Times New Roman"/>
          <w:sz w:val="24"/>
          <w:szCs w:val="24"/>
        </w:rPr>
        <w:t xml:space="preserve"> период;</w:t>
      </w:r>
    </w:p>
    <w:p w:rsidR="000D121B" w:rsidRPr="008D7ACF" w:rsidRDefault="000D121B" w:rsidP="000D121B">
      <w:pPr>
        <w:spacing w:after="0" w:line="240" w:lineRule="auto"/>
        <w:ind w:firstLine="709"/>
        <w:jc w:val="both"/>
        <w:rPr>
          <w:rFonts w:ascii="Times New Roman" w:eastAsia="Calibri" w:hAnsi="Times New Roman" w:cs="Times New Roman"/>
          <w:sz w:val="24"/>
          <w:szCs w:val="24"/>
        </w:rPr>
      </w:pPr>
      <w:r w:rsidRPr="008D7ACF">
        <w:rPr>
          <w:rFonts w:ascii="Times New Roman" w:eastAsia="Calibri" w:hAnsi="Times New Roman" w:cs="Times New Roman"/>
          <w:sz w:val="24"/>
          <w:szCs w:val="24"/>
        </w:rPr>
        <w:t>- о необходимости наличия светоотражающих элементов на одежде детей.</w:t>
      </w:r>
    </w:p>
    <w:p w:rsidR="000D121B" w:rsidRPr="008D7ACF" w:rsidRDefault="000D121B" w:rsidP="000D121B">
      <w:pPr>
        <w:spacing w:after="0" w:line="240" w:lineRule="auto"/>
        <w:ind w:firstLine="709"/>
        <w:jc w:val="both"/>
        <w:rPr>
          <w:rFonts w:ascii="Times New Roman" w:eastAsia="Calibri" w:hAnsi="Times New Roman" w:cs="Times New Roman"/>
          <w:sz w:val="24"/>
          <w:szCs w:val="24"/>
        </w:rPr>
      </w:pPr>
      <w:r w:rsidRPr="008D7ACF">
        <w:rPr>
          <w:rFonts w:ascii="Times New Roman" w:eastAsia="Calibri" w:hAnsi="Times New Roman" w:cs="Times New Roman"/>
          <w:sz w:val="24"/>
          <w:szCs w:val="24"/>
        </w:rPr>
        <w:t>- об ограничении пребывания несовершеннолетних на улицах и в общественных местах в вечернее и ночное время в соответствии с Законом Республики Башкортостан от 31.12.1999г. № 44-з «Об основных гарантиях прав ребенка в Республике Башкортостан»</w:t>
      </w:r>
    </w:p>
    <w:p w:rsidR="000D121B" w:rsidRPr="008D7ACF" w:rsidRDefault="000D121B" w:rsidP="000D121B">
      <w:pPr>
        <w:spacing w:after="0" w:line="240" w:lineRule="auto"/>
        <w:ind w:firstLine="709"/>
        <w:jc w:val="both"/>
        <w:rPr>
          <w:rFonts w:ascii="Times New Roman" w:eastAsia="Calibri" w:hAnsi="Times New Roman" w:cs="Times New Roman"/>
          <w:sz w:val="24"/>
          <w:szCs w:val="24"/>
        </w:rPr>
      </w:pPr>
      <w:r w:rsidRPr="008D7ACF">
        <w:rPr>
          <w:rFonts w:ascii="Times New Roman" w:eastAsia="Calibri" w:hAnsi="Times New Roman" w:cs="Times New Roman"/>
          <w:sz w:val="24"/>
          <w:szCs w:val="24"/>
        </w:rPr>
        <w:t>- не допускать сборов компаний подростков в том числе выездов за пределы города без сопровождения родителей (законных представителей).</w:t>
      </w:r>
    </w:p>
    <w:p w:rsidR="000D121B" w:rsidRPr="008D7ACF" w:rsidRDefault="000D121B" w:rsidP="000D121B">
      <w:pPr>
        <w:spacing w:after="0" w:line="240" w:lineRule="auto"/>
        <w:ind w:firstLine="709"/>
        <w:jc w:val="both"/>
        <w:rPr>
          <w:rFonts w:ascii="Times New Roman" w:eastAsia="Calibri" w:hAnsi="Times New Roman" w:cs="Times New Roman"/>
          <w:sz w:val="24"/>
          <w:szCs w:val="24"/>
        </w:rPr>
      </w:pPr>
    </w:p>
    <w:p w:rsidR="000D121B" w:rsidRPr="008D7ACF" w:rsidRDefault="000D121B" w:rsidP="000D121B">
      <w:pPr>
        <w:spacing w:after="0" w:line="240" w:lineRule="auto"/>
        <w:ind w:firstLine="709"/>
        <w:jc w:val="both"/>
        <w:rPr>
          <w:rFonts w:ascii="Times New Roman" w:eastAsia="Calibri" w:hAnsi="Times New Roman" w:cs="Times New Roman"/>
          <w:sz w:val="24"/>
          <w:szCs w:val="24"/>
        </w:rPr>
      </w:pPr>
      <w:proofErr w:type="gramStart"/>
      <w:r w:rsidRPr="008D7ACF">
        <w:rPr>
          <w:rFonts w:ascii="Times New Roman" w:eastAsia="Calibri" w:hAnsi="Times New Roman" w:cs="Times New Roman"/>
          <w:sz w:val="24"/>
          <w:szCs w:val="24"/>
        </w:rPr>
        <w:t xml:space="preserve">Наступают  </w:t>
      </w:r>
      <w:r>
        <w:rPr>
          <w:rFonts w:ascii="Times New Roman" w:eastAsia="Calibri" w:hAnsi="Times New Roman" w:cs="Times New Roman"/>
          <w:sz w:val="24"/>
          <w:szCs w:val="24"/>
        </w:rPr>
        <w:t>летние</w:t>
      </w:r>
      <w:proofErr w:type="gramEnd"/>
      <w:r w:rsidRPr="008D7ACF">
        <w:rPr>
          <w:rFonts w:ascii="Times New Roman" w:eastAsia="Calibri" w:hAnsi="Times New Roman" w:cs="Times New Roman"/>
          <w:sz w:val="24"/>
          <w:szCs w:val="24"/>
        </w:rPr>
        <w:t xml:space="preserve"> каникулы  – пора отдыха детей, интересных дел, новых впечатлений. Чтобы избежать непредвиденных ситуаций с детьми, убедительно просим вас </w:t>
      </w:r>
      <w:proofErr w:type="gramStart"/>
      <w:r w:rsidRPr="008D7ACF">
        <w:rPr>
          <w:rFonts w:ascii="Times New Roman" w:eastAsia="Calibri" w:hAnsi="Times New Roman" w:cs="Times New Roman"/>
          <w:sz w:val="24"/>
          <w:szCs w:val="24"/>
        </w:rPr>
        <w:t>позаботиться  о</w:t>
      </w:r>
      <w:proofErr w:type="gramEnd"/>
      <w:r w:rsidRPr="008D7ACF">
        <w:rPr>
          <w:rFonts w:ascii="Times New Roman" w:eastAsia="Calibri" w:hAnsi="Times New Roman" w:cs="Times New Roman"/>
          <w:sz w:val="24"/>
          <w:szCs w:val="24"/>
        </w:rPr>
        <w:t xml:space="preserve"> безопасности ваших детей, особенно если они остаются без присмотра взрослых. Помните, что в это время значительно увеличивается риск уличного и бытового травматизма. </w:t>
      </w:r>
    </w:p>
    <w:p w:rsidR="000D121B" w:rsidRPr="008D7ACF" w:rsidRDefault="000D121B" w:rsidP="000D121B">
      <w:pPr>
        <w:spacing w:after="0" w:line="240" w:lineRule="auto"/>
        <w:ind w:firstLine="709"/>
        <w:jc w:val="both"/>
        <w:rPr>
          <w:rFonts w:ascii="Times New Roman" w:eastAsia="Calibri" w:hAnsi="Times New Roman" w:cs="Times New Roman"/>
          <w:sz w:val="24"/>
          <w:szCs w:val="24"/>
        </w:rPr>
      </w:pPr>
      <w:r w:rsidRPr="008D7ACF">
        <w:rPr>
          <w:rFonts w:ascii="Times New Roman" w:eastAsia="Calibri" w:hAnsi="Times New Roman" w:cs="Times New Roman"/>
          <w:sz w:val="24"/>
          <w:szCs w:val="24"/>
        </w:rPr>
        <w:t>Чтобы дети были живыми и здоровыми надо помнить ряд правил и условий обеспечения безопасности повседневной жизни и быта, а также организации активного отдыха:</w:t>
      </w:r>
    </w:p>
    <w:p w:rsidR="000D121B" w:rsidRPr="008D7ACF" w:rsidRDefault="000D121B" w:rsidP="000D121B">
      <w:pPr>
        <w:numPr>
          <w:ilvl w:val="0"/>
          <w:numId w:val="3"/>
        </w:numPr>
        <w:tabs>
          <w:tab w:val="left" w:pos="1134"/>
        </w:tabs>
        <w:spacing w:after="0" w:line="240" w:lineRule="auto"/>
        <w:ind w:firstLine="709"/>
        <w:contextualSpacing/>
        <w:jc w:val="both"/>
        <w:rPr>
          <w:rFonts w:ascii="Times New Roman" w:eastAsia="Calibri" w:hAnsi="Times New Roman" w:cs="Times New Roman"/>
          <w:sz w:val="24"/>
          <w:szCs w:val="24"/>
        </w:rPr>
      </w:pPr>
      <w:r w:rsidRPr="008D7ACF">
        <w:rPr>
          <w:rFonts w:ascii="Times New Roman" w:eastAsia="Calibri" w:hAnsi="Times New Roman" w:cs="Times New Roman"/>
          <w:sz w:val="24"/>
          <w:szCs w:val="24"/>
        </w:rPr>
        <w:t>родители (законные представители), родственники, друзья не «спускайте глаз» с ребенка, не отвлекайтесь — подчас минута может обернуться трагедией;</w:t>
      </w:r>
    </w:p>
    <w:p w:rsidR="000D121B" w:rsidRPr="008D7ACF" w:rsidRDefault="000D121B" w:rsidP="000D121B">
      <w:pPr>
        <w:numPr>
          <w:ilvl w:val="0"/>
          <w:numId w:val="3"/>
        </w:numPr>
        <w:tabs>
          <w:tab w:val="left" w:pos="1134"/>
        </w:tabs>
        <w:spacing w:after="0" w:line="240" w:lineRule="auto"/>
        <w:ind w:firstLine="709"/>
        <w:contextualSpacing/>
        <w:jc w:val="both"/>
        <w:rPr>
          <w:rFonts w:ascii="Times New Roman" w:eastAsia="Calibri" w:hAnsi="Times New Roman" w:cs="Times New Roman"/>
          <w:sz w:val="24"/>
          <w:szCs w:val="24"/>
        </w:rPr>
      </w:pPr>
      <w:r w:rsidRPr="008D7ACF">
        <w:rPr>
          <w:rFonts w:ascii="Times New Roman" w:eastAsia="Calibri" w:hAnsi="Times New Roman" w:cs="Times New Roman"/>
          <w:sz w:val="24"/>
          <w:szCs w:val="24"/>
        </w:rPr>
        <w:t>формируйте у детей навыки обеспечения личной безопасности;</w:t>
      </w:r>
    </w:p>
    <w:p w:rsidR="000D121B" w:rsidRPr="008D7ACF" w:rsidRDefault="000D121B" w:rsidP="000D121B">
      <w:pPr>
        <w:numPr>
          <w:ilvl w:val="0"/>
          <w:numId w:val="3"/>
        </w:numPr>
        <w:tabs>
          <w:tab w:val="left" w:pos="1134"/>
        </w:tabs>
        <w:spacing w:after="0" w:line="240" w:lineRule="auto"/>
        <w:ind w:firstLine="709"/>
        <w:contextualSpacing/>
        <w:jc w:val="both"/>
        <w:rPr>
          <w:rFonts w:ascii="Times New Roman" w:eastAsia="Calibri" w:hAnsi="Times New Roman" w:cs="Times New Roman"/>
          <w:sz w:val="24"/>
          <w:szCs w:val="24"/>
        </w:rPr>
      </w:pPr>
      <w:r w:rsidRPr="008D7ACF">
        <w:rPr>
          <w:rFonts w:ascii="Times New Roman" w:eastAsia="Calibri" w:hAnsi="Times New Roman" w:cs="Times New Roman"/>
          <w:sz w:val="24"/>
          <w:szCs w:val="24"/>
        </w:rPr>
        <w:t>проведите с детьми индивидуальные беседы, объяснив важные правила, соблюдение которых поможет сохранить жизнь;</w:t>
      </w:r>
    </w:p>
    <w:p w:rsidR="000D121B" w:rsidRPr="008D7ACF" w:rsidRDefault="000D121B" w:rsidP="000D121B">
      <w:pPr>
        <w:numPr>
          <w:ilvl w:val="0"/>
          <w:numId w:val="3"/>
        </w:numPr>
        <w:tabs>
          <w:tab w:val="left" w:pos="1134"/>
        </w:tabs>
        <w:spacing w:after="0" w:line="240" w:lineRule="auto"/>
        <w:ind w:firstLine="709"/>
        <w:contextualSpacing/>
        <w:jc w:val="both"/>
        <w:rPr>
          <w:rFonts w:ascii="Times New Roman" w:eastAsia="Calibri" w:hAnsi="Times New Roman" w:cs="Times New Roman"/>
          <w:sz w:val="24"/>
          <w:szCs w:val="24"/>
        </w:rPr>
      </w:pPr>
      <w:r w:rsidRPr="008D7ACF">
        <w:rPr>
          <w:rFonts w:ascii="Times New Roman" w:eastAsia="Calibri" w:hAnsi="Times New Roman" w:cs="Times New Roman"/>
          <w:sz w:val="24"/>
          <w:szCs w:val="24"/>
        </w:rPr>
        <w:t>решите проблему свободного времени детей;</w:t>
      </w:r>
    </w:p>
    <w:p w:rsidR="000D121B" w:rsidRPr="008D7ACF" w:rsidRDefault="000D121B" w:rsidP="000D121B">
      <w:pPr>
        <w:numPr>
          <w:ilvl w:val="0"/>
          <w:numId w:val="3"/>
        </w:numPr>
        <w:tabs>
          <w:tab w:val="left" w:pos="1134"/>
        </w:tabs>
        <w:spacing w:after="0" w:line="240" w:lineRule="auto"/>
        <w:ind w:firstLine="709"/>
        <w:contextualSpacing/>
        <w:jc w:val="both"/>
        <w:rPr>
          <w:rFonts w:ascii="Times New Roman" w:eastAsia="Calibri" w:hAnsi="Times New Roman" w:cs="Times New Roman"/>
          <w:sz w:val="24"/>
          <w:szCs w:val="24"/>
        </w:rPr>
      </w:pPr>
      <w:r w:rsidRPr="008D7ACF">
        <w:rPr>
          <w:rFonts w:ascii="Times New Roman" w:eastAsia="Calibri" w:hAnsi="Times New Roman" w:cs="Times New Roman"/>
          <w:sz w:val="24"/>
          <w:szCs w:val="24"/>
        </w:rPr>
        <w:t>Помните! Поздним вечером и ночью (с 2</w:t>
      </w:r>
      <w:r>
        <w:rPr>
          <w:rFonts w:ascii="Times New Roman" w:eastAsia="Calibri" w:hAnsi="Times New Roman" w:cs="Times New Roman"/>
          <w:sz w:val="24"/>
          <w:szCs w:val="24"/>
        </w:rPr>
        <w:t>4</w:t>
      </w:r>
      <w:r w:rsidRPr="008D7ACF">
        <w:rPr>
          <w:rFonts w:ascii="Times New Roman" w:eastAsia="Calibri" w:hAnsi="Times New Roman" w:cs="Times New Roman"/>
          <w:sz w:val="24"/>
          <w:szCs w:val="24"/>
        </w:rPr>
        <w:t xml:space="preserve"> до 6 часов местного времени) детям и подросткам законодательно запрещено появляться на улице без сопровождения взрослых;</w:t>
      </w:r>
    </w:p>
    <w:p w:rsidR="000D121B" w:rsidRPr="000B1E09" w:rsidRDefault="000D121B" w:rsidP="000D121B">
      <w:pPr>
        <w:numPr>
          <w:ilvl w:val="0"/>
          <w:numId w:val="3"/>
        </w:numPr>
        <w:tabs>
          <w:tab w:val="left" w:pos="1134"/>
        </w:tabs>
        <w:spacing w:after="0" w:line="240" w:lineRule="auto"/>
        <w:ind w:firstLine="709"/>
        <w:contextualSpacing/>
        <w:jc w:val="both"/>
        <w:rPr>
          <w:rFonts w:ascii="Times New Roman" w:eastAsia="Calibri" w:hAnsi="Times New Roman" w:cs="Times New Roman"/>
          <w:sz w:val="24"/>
          <w:szCs w:val="24"/>
        </w:rPr>
      </w:pPr>
      <w:r w:rsidRPr="008D7ACF">
        <w:rPr>
          <w:rFonts w:ascii="Times New Roman" w:eastAsia="Calibri" w:hAnsi="Times New Roman" w:cs="Times New Roman"/>
          <w:sz w:val="24"/>
          <w:szCs w:val="24"/>
        </w:rPr>
        <w:t xml:space="preserve">постоянно будьте в курсе, где и с кем ваш ребенок, контролируйте место пребывания детей. </w:t>
      </w:r>
    </w:p>
    <w:p w:rsidR="000D121B" w:rsidRDefault="000D121B" w:rsidP="000D121B">
      <w:pPr>
        <w:spacing w:after="0" w:line="240" w:lineRule="auto"/>
        <w:ind w:firstLine="709"/>
        <w:jc w:val="center"/>
        <w:rPr>
          <w:rFonts w:ascii="Times New Roman" w:eastAsia="Times New Roman" w:hAnsi="Times New Roman" w:cs="Times New Roman"/>
          <w:b/>
          <w:bCs/>
          <w:sz w:val="24"/>
          <w:szCs w:val="24"/>
        </w:rPr>
      </w:pPr>
    </w:p>
    <w:p w:rsidR="000D121B" w:rsidRPr="008D7ACF" w:rsidRDefault="000D121B" w:rsidP="000D121B">
      <w:pPr>
        <w:spacing w:after="0" w:line="240" w:lineRule="auto"/>
        <w:ind w:firstLine="709"/>
        <w:jc w:val="center"/>
        <w:rPr>
          <w:rFonts w:ascii="Times New Roman" w:eastAsia="Times New Roman" w:hAnsi="Times New Roman" w:cs="Times New Roman"/>
          <w:b/>
          <w:sz w:val="24"/>
          <w:szCs w:val="24"/>
        </w:rPr>
      </w:pPr>
      <w:r w:rsidRPr="008D7ACF">
        <w:rPr>
          <w:rFonts w:ascii="Times New Roman" w:eastAsia="Times New Roman" w:hAnsi="Times New Roman" w:cs="Times New Roman"/>
          <w:b/>
          <w:bCs/>
          <w:sz w:val="24"/>
          <w:szCs w:val="24"/>
        </w:rPr>
        <w:t>Правила поведения на дороге!</w:t>
      </w:r>
    </w:p>
    <w:p w:rsidR="000D121B" w:rsidRPr="008D7ACF" w:rsidRDefault="000D121B" w:rsidP="000D121B">
      <w:pPr>
        <w:numPr>
          <w:ilvl w:val="0"/>
          <w:numId w:val="4"/>
        </w:numPr>
        <w:tabs>
          <w:tab w:val="left" w:pos="1134"/>
        </w:tabs>
        <w:spacing w:after="0" w:line="240" w:lineRule="auto"/>
        <w:ind w:firstLine="709"/>
        <w:contextualSpacing/>
        <w:jc w:val="both"/>
        <w:rPr>
          <w:rFonts w:ascii="Times New Roman" w:eastAsia="Times New Roman" w:hAnsi="Times New Roman" w:cs="Times New Roman"/>
          <w:sz w:val="24"/>
          <w:szCs w:val="24"/>
        </w:rPr>
      </w:pPr>
      <w:r w:rsidRPr="008D7ACF">
        <w:rPr>
          <w:rFonts w:ascii="Times New Roman" w:eastAsia="Times New Roman" w:hAnsi="Times New Roman" w:cs="Times New Roman"/>
          <w:bCs/>
          <w:sz w:val="24"/>
          <w:szCs w:val="24"/>
        </w:rPr>
        <w:t>важно, чтобы родители были примером для детей в соблюдении правил дорожного движения.</w:t>
      </w:r>
    </w:p>
    <w:p w:rsidR="000D121B" w:rsidRPr="008D7ACF" w:rsidRDefault="000D121B" w:rsidP="000D121B">
      <w:pPr>
        <w:numPr>
          <w:ilvl w:val="0"/>
          <w:numId w:val="4"/>
        </w:numPr>
        <w:tabs>
          <w:tab w:val="left" w:pos="1134"/>
        </w:tabs>
        <w:spacing w:after="0" w:line="240" w:lineRule="auto"/>
        <w:ind w:firstLine="709"/>
        <w:contextualSpacing/>
        <w:jc w:val="both"/>
        <w:rPr>
          <w:rFonts w:ascii="Times New Roman" w:eastAsia="Times New Roman" w:hAnsi="Times New Roman" w:cs="Times New Roman"/>
          <w:sz w:val="24"/>
          <w:szCs w:val="24"/>
        </w:rPr>
      </w:pPr>
      <w:r w:rsidRPr="008D7ACF">
        <w:rPr>
          <w:rFonts w:ascii="Times New Roman" w:eastAsia="Times New Roman" w:hAnsi="Times New Roman" w:cs="Times New Roman"/>
          <w:bCs/>
          <w:sz w:val="24"/>
          <w:szCs w:val="24"/>
        </w:rPr>
        <w:t xml:space="preserve">не спешите, переходите дорогу размеренным шагом. </w:t>
      </w:r>
    </w:p>
    <w:p w:rsidR="000D121B" w:rsidRPr="008D7ACF" w:rsidRDefault="000D121B" w:rsidP="000D121B">
      <w:pPr>
        <w:numPr>
          <w:ilvl w:val="0"/>
          <w:numId w:val="4"/>
        </w:numPr>
        <w:tabs>
          <w:tab w:val="left" w:pos="1134"/>
        </w:tabs>
        <w:spacing w:after="0" w:line="240" w:lineRule="auto"/>
        <w:ind w:firstLine="709"/>
        <w:contextualSpacing/>
        <w:jc w:val="both"/>
        <w:rPr>
          <w:rFonts w:ascii="Times New Roman" w:eastAsia="Times New Roman" w:hAnsi="Times New Roman" w:cs="Times New Roman"/>
          <w:sz w:val="24"/>
          <w:szCs w:val="24"/>
        </w:rPr>
      </w:pPr>
      <w:r w:rsidRPr="008D7ACF">
        <w:rPr>
          <w:rFonts w:ascii="Times New Roman" w:eastAsia="Times New Roman" w:hAnsi="Times New Roman" w:cs="Times New Roman"/>
          <w:bCs/>
          <w:sz w:val="24"/>
          <w:szCs w:val="24"/>
        </w:rPr>
        <w:lastRenderedPageBreak/>
        <w:t xml:space="preserve">выходя на проезжую часть дороги, прекратите разговаривать — ребёнок должен привыкнуть, что при переходе дороги нужно сосредоточиться. </w:t>
      </w:r>
    </w:p>
    <w:p w:rsidR="000D121B" w:rsidRPr="008D7ACF" w:rsidRDefault="000D121B" w:rsidP="000D121B">
      <w:pPr>
        <w:numPr>
          <w:ilvl w:val="0"/>
          <w:numId w:val="4"/>
        </w:numPr>
        <w:tabs>
          <w:tab w:val="left" w:pos="1134"/>
        </w:tabs>
        <w:spacing w:after="0" w:line="240" w:lineRule="auto"/>
        <w:ind w:firstLine="709"/>
        <w:contextualSpacing/>
        <w:jc w:val="both"/>
        <w:rPr>
          <w:rFonts w:ascii="Times New Roman" w:eastAsia="Times New Roman" w:hAnsi="Times New Roman" w:cs="Times New Roman"/>
          <w:sz w:val="24"/>
          <w:szCs w:val="24"/>
        </w:rPr>
      </w:pPr>
      <w:r w:rsidRPr="008D7ACF">
        <w:rPr>
          <w:rFonts w:ascii="Times New Roman" w:eastAsia="Times New Roman" w:hAnsi="Times New Roman" w:cs="Times New Roman"/>
          <w:bCs/>
          <w:sz w:val="24"/>
          <w:szCs w:val="24"/>
        </w:rPr>
        <w:t xml:space="preserve">не переходите дорогу на красный или жёлтый сигнал светофора. </w:t>
      </w:r>
    </w:p>
    <w:p w:rsidR="000D121B" w:rsidRPr="008D7ACF" w:rsidRDefault="000D121B" w:rsidP="000D121B">
      <w:pPr>
        <w:numPr>
          <w:ilvl w:val="0"/>
          <w:numId w:val="4"/>
        </w:numPr>
        <w:tabs>
          <w:tab w:val="left" w:pos="1134"/>
        </w:tabs>
        <w:spacing w:after="0" w:line="240" w:lineRule="auto"/>
        <w:ind w:firstLine="709"/>
        <w:contextualSpacing/>
        <w:jc w:val="both"/>
        <w:rPr>
          <w:rFonts w:ascii="Times New Roman" w:eastAsia="Times New Roman" w:hAnsi="Times New Roman" w:cs="Times New Roman"/>
          <w:sz w:val="24"/>
          <w:szCs w:val="24"/>
        </w:rPr>
      </w:pPr>
      <w:r w:rsidRPr="008D7ACF">
        <w:rPr>
          <w:rFonts w:ascii="Times New Roman" w:eastAsia="Times New Roman" w:hAnsi="Times New Roman" w:cs="Times New Roman"/>
          <w:bCs/>
          <w:sz w:val="24"/>
          <w:szCs w:val="24"/>
        </w:rPr>
        <w:t xml:space="preserve">переходите дорогу только в местах, обозначенных дорожным знаком «Пешеходный переход». </w:t>
      </w:r>
    </w:p>
    <w:p w:rsidR="000D121B" w:rsidRPr="008D7ACF" w:rsidRDefault="000D121B" w:rsidP="000D121B">
      <w:pPr>
        <w:numPr>
          <w:ilvl w:val="0"/>
          <w:numId w:val="4"/>
        </w:numPr>
        <w:tabs>
          <w:tab w:val="left" w:pos="1134"/>
        </w:tabs>
        <w:spacing w:after="0" w:line="240" w:lineRule="auto"/>
        <w:ind w:firstLine="709"/>
        <w:contextualSpacing/>
        <w:jc w:val="both"/>
        <w:rPr>
          <w:rFonts w:ascii="Times New Roman" w:eastAsia="Times New Roman" w:hAnsi="Times New Roman" w:cs="Times New Roman"/>
          <w:sz w:val="24"/>
          <w:szCs w:val="24"/>
        </w:rPr>
      </w:pPr>
      <w:r w:rsidRPr="008D7ACF">
        <w:rPr>
          <w:rFonts w:ascii="Times New Roman" w:eastAsia="Times New Roman" w:hAnsi="Times New Roman" w:cs="Times New Roman"/>
          <w:bCs/>
          <w:sz w:val="24"/>
          <w:szCs w:val="24"/>
        </w:rPr>
        <w:t xml:space="preserve">из автобуса, такси выходите первыми. В противном случае ребёнок может упасть или побежать на проезжую часть дороги. </w:t>
      </w:r>
    </w:p>
    <w:p w:rsidR="000D121B" w:rsidRPr="008D7ACF" w:rsidRDefault="000D121B" w:rsidP="000D121B">
      <w:pPr>
        <w:numPr>
          <w:ilvl w:val="0"/>
          <w:numId w:val="4"/>
        </w:numPr>
        <w:tabs>
          <w:tab w:val="left" w:pos="1134"/>
        </w:tabs>
        <w:spacing w:after="0" w:line="240" w:lineRule="auto"/>
        <w:ind w:firstLine="709"/>
        <w:contextualSpacing/>
        <w:jc w:val="both"/>
        <w:rPr>
          <w:rFonts w:ascii="Times New Roman" w:eastAsia="Times New Roman" w:hAnsi="Times New Roman" w:cs="Times New Roman"/>
          <w:sz w:val="24"/>
          <w:szCs w:val="24"/>
        </w:rPr>
      </w:pPr>
      <w:r w:rsidRPr="008D7ACF">
        <w:rPr>
          <w:rFonts w:ascii="Times New Roman" w:eastAsia="Times New Roman" w:hAnsi="Times New Roman" w:cs="Times New Roman"/>
          <w:bCs/>
          <w:sz w:val="24"/>
          <w:szCs w:val="24"/>
        </w:rPr>
        <w:t xml:space="preserve">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 </w:t>
      </w:r>
    </w:p>
    <w:p w:rsidR="000D121B" w:rsidRPr="008D7ACF" w:rsidRDefault="000D121B" w:rsidP="000D121B">
      <w:pPr>
        <w:numPr>
          <w:ilvl w:val="0"/>
          <w:numId w:val="4"/>
        </w:numPr>
        <w:tabs>
          <w:tab w:val="left" w:pos="1134"/>
        </w:tabs>
        <w:spacing w:after="0" w:line="240" w:lineRule="auto"/>
        <w:ind w:firstLine="709"/>
        <w:contextualSpacing/>
        <w:jc w:val="both"/>
        <w:rPr>
          <w:rFonts w:ascii="Times New Roman" w:eastAsia="Times New Roman" w:hAnsi="Times New Roman" w:cs="Times New Roman"/>
          <w:sz w:val="24"/>
          <w:szCs w:val="24"/>
        </w:rPr>
      </w:pPr>
      <w:r w:rsidRPr="008D7ACF">
        <w:rPr>
          <w:rFonts w:ascii="Times New Roman" w:eastAsia="Times New Roman" w:hAnsi="Times New Roman" w:cs="Times New Roman"/>
          <w:bCs/>
          <w:sz w:val="24"/>
          <w:szCs w:val="24"/>
        </w:rPr>
        <w:t xml:space="preserve">не выходите с ребёнком из-за автотранспорта, не осмотрев предварительно дороги, — это типичная ошибка, и нельзя допускать, чтобы дети её повторяли. </w:t>
      </w:r>
    </w:p>
    <w:p w:rsidR="000D121B" w:rsidRPr="008D7ACF" w:rsidRDefault="000D121B" w:rsidP="000D121B">
      <w:pPr>
        <w:numPr>
          <w:ilvl w:val="0"/>
          <w:numId w:val="4"/>
        </w:numPr>
        <w:tabs>
          <w:tab w:val="left" w:pos="1134"/>
        </w:tabs>
        <w:spacing w:after="0" w:line="240" w:lineRule="auto"/>
        <w:ind w:firstLine="709"/>
        <w:jc w:val="both"/>
        <w:rPr>
          <w:rFonts w:ascii="Times New Roman" w:eastAsia="Times New Roman" w:hAnsi="Times New Roman" w:cs="Times New Roman"/>
          <w:sz w:val="24"/>
          <w:szCs w:val="24"/>
        </w:rPr>
      </w:pPr>
      <w:r w:rsidRPr="008D7ACF">
        <w:rPr>
          <w:rFonts w:ascii="Times New Roman" w:eastAsia="Times New Roman" w:hAnsi="Times New Roman" w:cs="Times New Roman"/>
          <w:bCs/>
          <w:sz w:val="24"/>
          <w:szCs w:val="24"/>
        </w:rPr>
        <w:t>не разрешайте детям играть вблизи дорог и на проезжей части улицы.</w:t>
      </w:r>
    </w:p>
    <w:p w:rsidR="000D121B" w:rsidRDefault="000D121B" w:rsidP="000D121B">
      <w:pPr>
        <w:spacing w:after="0" w:line="240" w:lineRule="auto"/>
        <w:jc w:val="center"/>
        <w:rPr>
          <w:rFonts w:ascii="Times New Roman" w:eastAsia="Calibri" w:hAnsi="Times New Roman" w:cs="Times New Roman"/>
          <w:b/>
          <w:sz w:val="24"/>
          <w:szCs w:val="24"/>
        </w:rPr>
      </w:pPr>
    </w:p>
    <w:p w:rsidR="000D121B" w:rsidRPr="00CA4C26" w:rsidRDefault="000D121B" w:rsidP="000D121B">
      <w:pPr>
        <w:spacing w:after="0" w:line="240" w:lineRule="auto"/>
        <w:jc w:val="center"/>
        <w:outlineLvl w:val="0"/>
        <w:rPr>
          <w:rFonts w:ascii="Times New Roman" w:eastAsia="Times New Roman" w:hAnsi="Times New Roman" w:cs="Times New Roman"/>
          <w:b/>
          <w:bCs/>
          <w:color w:val="000000"/>
          <w:kern w:val="36"/>
          <w:sz w:val="24"/>
          <w:szCs w:val="24"/>
        </w:rPr>
      </w:pPr>
      <w:r w:rsidRPr="00CA4C26">
        <w:rPr>
          <w:rFonts w:ascii="Times New Roman" w:eastAsia="Times New Roman" w:hAnsi="Times New Roman" w:cs="Times New Roman"/>
          <w:b/>
          <w:bCs/>
          <w:color w:val="000000"/>
          <w:kern w:val="36"/>
          <w:sz w:val="24"/>
          <w:szCs w:val="24"/>
        </w:rPr>
        <w:t>Памятка</w:t>
      </w:r>
    </w:p>
    <w:p w:rsidR="000D121B" w:rsidRPr="00CA4C26" w:rsidRDefault="000D121B" w:rsidP="000D121B">
      <w:pPr>
        <w:spacing w:after="0" w:line="240" w:lineRule="auto"/>
        <w:jc w:val="center"/>
        <w:outlineLvl w:val="0"/>
        <w:rPr>
          <w:rFonts w:ascii="Times New Roman" w:eastAsia="Times New Roman" w:hAnsi="Times New Roman" w:cs="Times New Roman"/>
          <w:b/>
          <w:bCs/>
          <w:color w:val="000000"/>
          <w:kern w:val="36"/>
          <w:sz w:val="24"/>
          <w:szCs w:val="24"/>
        </w:rPr>
      </w:pPr>
      <w:r w:rsidRPr="00CA4C26">
        <w:rPr>
          <w:rFonts w:ascii="Times New Roman" w:eastAsia="Times New Roman" w:hAnsi="Times New Roman" w:cs="Times New Roman"/>
          <w:b/>
          <w:bCs/>
          <w:color w:val="000000"/>
          <w:kern w:val="36"/>
          <w:sz w:val="24"/>
          <w:szCs w:val="24"/>
        </w:rPr>
        <w:t>по профилактике выпадения из окон</w:t>
      </w:r>
    </w:p>
    <w:p w:rsidR="000D121B" w:rsidRPr="00CA4C26" w:rsidRDefault="000D121B" w:rsidP="000D121B">
      <w:pPr>
        <w:spacing w:before="150" w:after="150" w:line="240" w:lineRule="auto"/>
        <w:ind w:firstLine="708"/>
        <w:jc w:val="both"/>
        <w:rPr>
          <w:rFonts w:ascii="Times New Roman" w:eastAsia="Times New Roman" w:hAnsi="Times New Roman" w:cs="Times New Roman"/>
          <w:color w:val="000000"/>
          <w:sz w:val="24"/>
          <w:szCs w:val="24"/>
        </w:rPr>
      </w:pPr>
      <w:r w:rsidRPr="00CA4C26">
        <w:rPr>
          <w:rFonts w:ascii="Times New Roman" w:eastAsia="Times New Roman" w:hAnsi="Times New Roman" w:cs="Times New Roman"/>
          <w:color w:val="000000"/>
          <w:sz w:val="24"/>
          <w:szCs w:val="24"/>
        </w:rPr>
        <w:t>Каждый год с наступлением весенне-летнего периода от падения из окон гибнут дети. Чтобы избежать несчастного случая, связанного с падением ребенка из окна, необходимо придерживаться следующих правил.</w:t>
      </w:r>
    </w:p>
    <w:p w:rsidR="000D121B" w:rsidRPr="00CA4C26" w:rsidRDefault="000D121B" w:rsidP="000D121B">
      <w:pPr>
        <w:spacing w:before="150" w:after="150" w:line="240" w:lineRule="auto"/>
        <w:ind w:firstLine="708"/>
        <w:jc w:val="both"/>
        <w:rPr>
          <w:rFonts w:ascii="Times New Roman" w:eastAsia="Times New Roman" w:hAnsi="Times New Roman" w:cs="Times New Roman"/>
          <w:color w:val="000000"/>
          <w:sz w:val="24"/>
          <w:szCs w:val="24"/>
        </w:rPr>
      </w:pPr>
      <w:r w:rsidRPr="00CA4C26">
        <w:rPr>
          <w:rFonts w:ascii="Times New Roman" w:eastAsia="Times New Roman" w:hAnsi="Times New Roman" w:cs="Times New Roman"/>
          <w:color w:val="000000"/>
          <w:sz w:val="24"/>
          <w:szCs w:val="24"/>
        </w:rPr>
        <w:t>Открывая окна в квартире и проветривая помещение, убедитесь, что ребенок при этом находится под присмотром.</w:t>
      </w:r>
    </w:p>
    <w:p w:rsidR="000D121B" w:rsidRPr="00CA4C26" w:rsidRDefault="000D121B" w:rsidP="000D121B">
      <w:pPr>
        <w:spacing w:before="150" w:after="150" w:line="240" w:lineRule="auto"/>
        <w:ind w:firstLine="708"/>
        <w:jc w:val="both"/>
        <w:rPr>
          <w:rFonts w:ascii="Times New Roman" w:eastAsia="Times New Roman" w:hAnsi="Times New Roman" w:cs="Times New Roman"/>
          <w:color w:val="000000"/>
          <w:sz w:val="24"/>
          <w:szCs w:val="24"/>
        </w:rPr>
      </w:pPr>
      <w:r w:rsidRPr="00CA4C26">
        <w:rPr>
          <w:rFonts w:ascii="Times New Roman" w:eastAsia="Times New Roman" w:hAnsi="Times New Roman" w:cs="Times New Roman"/>
          <w:color w:val="000000"/>
          <w:sz w:val="24"/>
          <w:szCs w:val="24"/>
        </w:rPr>
        <w:t>Во время проветривания открывайте фрамуги и форточки. Если Вы все же открываете окно, то не открывайте его больше чем на 10 см, для этой цели поставьте ограничители.</w:t>
      </w:r>
    </w:p>
    <w:p w:rsidR="000D121B" w:rsidRPr="00CA4C26" w:rsidRDefault="000D121B" w:rsidP="000D121B">
      <w:pPr>
        <w:spacing w:before="150" w:after="150" w:line="240" w:lineRule="auto"/>
        <w:ind w:firstLine="708"/>
        <w:jc w:val="both"/>
        <w:rPr>
          <w:rFonts w:ascii="Times New Roman" w:eastAsia="Times New Roman" w:hAnsi="Times New Roman" w:cs="Times New Roman"/>
          <w:color w:val="000000"/>
          <w:sz w:val="24"/>
          <w:szCs w:val="24"/>
        </w:rPr>
      </w:pPr>
      <w:r w:rsidRPr="00CA4C26">
        <w:rPr>
          <w:rFonts w:ascii="Times New Roman" w:eastAsia="Times New Roman" w:hAnsi="Times New Roman" w:cs="Times New Roman"/>
          <w:color w:val="000000"/>
          <w:sz w:val="24"/>
          <w:szCs w:val="24"/>
        </w:rPr>
        <w:t>Не разрешайте ребенку выходить на балкон без сопровождения взрослых.</w:t>
      </w:r>
    </w:p>
    <w:p w:rsidR="000D121B" w:rsidRPr="00CA4C26" w:rsidRDefault="000D121B" w:rsidP="000D121B">
      <w:pPr>
        <w:spacing w:before="150" w:after="150" w:line="240" w:lineRule="auto"/>
        <w:jc w:val="both"/>
        <w:rPr>
          <w:rFonts w:ascii="Times New Roman" w:eastAsia="Times New Roman" w:hAnsi="Times New Roman" w:cs="Times New Roman"/>
          <w:color w:val="000000"/>
          <w:sz w:val="24"/>
          <w:szCs w:val="24"/>
        </w:rPr>
      </w:pPr>
      <w:r w:rsidRPr="00CA4C26">
        <w:rPr>
          <w:rFonts w:ascii="Times New Roman" w:eastAsia="Times New Roman" w:hAnsi="Times New Roman" w:cs="Times New Roman"/>
          <w:color w:val="000000"/>
          <w:sz w:val="24"/>
          <w:szCs w:val="24"/>
        </w:rPr>
        <w:t>Никогда не оставляйте спящего ребенка одного в квартире. Малыш может проснуться и полезть к открытому окну.</w:t>
      </w:r>
    </w:p>
    <w:p w:rsidR="000D121B" w:rsidRPr="00CA4C26" w:rsidRDefault="000D121B" w:rsidP="000D121B">
      <w:pPr>
        <w:spacing w:before="150" w:after="150" w:line="240" w:lineRule="auto"/>
        <w:ind w:firstLine="708"/>
        <w:jc w:val="both"/>
        <w:rPr>
          <w:rFonts w:ascii="Times New Roman" w:eastAsia="Times New Roman" w:hAnsi="Times New Roman" w:cs="Times New Roman"/>
          <w:color w:val="000000"/>
          <w:sz w:val="24"/>
          <w:szCs w:val="24"/>
        </w:rPr>
      </w:pPr>
      <w:r w:rsidRPr="00CA4C26">
        <w:rPr>
          <w:rFonts w:ascii="Times New Roman" w:eastAsia="Times New Roman" w:hAnsi="Times New Roman" w:cs="Times New Roman"/>
          <w:color w:val="000000"/>
          <w:sz w:val="24"/>
          <w:szCs w:val="24"/>
        </w:rPr>
        <w:t>Отодвиньте всю мебель, включая кровати, от окон. Это поможет предотвратить случайное попадание ребенка на подоконник.</w:t>
      </w:r>
    </w:p>
    <w:p w:rsidR="000D121B" w:rsidRPr="00CA4C26" w:rsidRDefault="000D121B" w:rsidP="000D121B">
      <w:pPr>
        <w:spacing w:before="150" w:after="150" w:line="240" w:lineRule="auto"/>
        <w:ind w:firstLine="708"/>
        <w:jc w:val="both"/>
        <w:rPr>
          <w:rFonts w:ascii="Times New Roman" w:eastAsia="Times New Roman" w:hAnsi="Times New Roman" w:cs="Times New Roman"/>
          <w:color w:val="000000"/>
          <w:sz w:val="24"/>
          <w:szCs w:val="24"/>
        </w:rPr>
      </w:pPr>
      <w:r w:rsidRPr="00CA4C26">
        <w:rPr>
          <w:rFonts w:ascii="Times New Roman" w:eastAsia="Times New Roman" w:hAnsi="Times New Roman" w:cs="Times New Roman"/>
          <w:color w:val="000000"/>
          <w:sz w:val="24"/>
          <w:szCs w:val="24"/>
        </w:rPr>
        <w:t>Не показывайте ребенку, как открывается окно. Чем позднее он научиться открывать окно самостоятельно, тем более безопасным будет его пребывание в квартире.</w:t>
      </w:r>
    </w:p>
    <w:p w:rsidR="000D121B" w:rsidRPr="00CA4C26" w:rsidRDefault="000D121B" w:rsidP="000D121B">
      <w:pPr>
        <w:spacing w:before="150" w:after="150" w:line="240" w:lineRule="auto"/>
        <w:ind w:firstLine="708"/>
        <w:jc w:val="both"/>
        <w:rPr>
          <w:rFonts w:ascii="Times New Roman" w:eastAsia="Times New Roman" w:hAnsi="Times New Roman" w:cs="Times New Roman"/>
          <w:color w:val="000000"/>
          <w:sz w:val="24"/>
          <w:szCs w:val="24"/>
        </w:rPr>
      </w:pPr>
      <w:r w:rsidRPr="00CA4C26">
        <w:rPr>
          <w:rFonts w:ascii="Times New Roman" w:eastAsia="Times New Roman" w:hAnsi="Times New Roman" w:cs="Times New Roman"/>
          <w:color w:val="000000"/>
          <w:sz w:val="24"/>
          <w:szCs w:val="24"/>
        </w:rPr>
        <w:t>Не учите ребенка подставлять под ноги стул или иное приспособление, чтобы выглянуть в окно или заглянуть на улицу с балкона. Впоследствии, действуя подобным образом, он может слишком сильно высунуться наружу и выпасть из окна (с балкона).</w:t>
      </w:r>
    </w:p>
    <w:p w:rsidR="000D121B" w:rsidRPr="00CA4C26" w:rsidRDefault="000D121B" w:rsidP="000D121B">
      <w:pPr>
        <w:spacing w:before="150" w:after="150" w:line="240" w:lineRule="auto"/>
        <w:ind w:firstLine="708"/>
        <w:jc w:val="both"/>
        <w:rPr>
          <w:rFonts w:ascii="Times New Roman" w:eastAsia="Times New Roman" w:hAnsi="Times New Roman" w:cs="Times New Roman"/>
          <w:color w:val="000000"/>
          <w:sz w:val="24"/>
          <w:szCs w:val="24"/>
        </w:rPr>
      </w:pPr>
      <w:r w:rsidRPr="00CA4C26">
        <w:rPr>
          <w:rFonts w:ascii="Times New Roman" w:eastAsia="Times New Roman" w:hAnsi="Times New Roman" w:cs="Times New Roman"/>
          <w:color w:val="000000"/>
          <w:sz w:val="24"/>
          <w:szCs w:val="24"/>
        </w:rPr>
        <w:t>Большую опасность представляют москитные сетки: ребенок видит некое препятствие впереди, уверенно опирается на него, и в результате может выпасть вместе с сеткой, которая не рассчитана на вес даже самого крохотного годовалого малыша.</w:t>
      </w:r>
    </w:p>
    <w:p w:rsidR="000D121B" w:rsidRDefault="000D121B" w:rsidP="000D121B">
      <w:pPr>
        <w:spacing w:before="150" w:after="150" w:line="240" w:lineRule="auto"/>
        <w:ind w:firstLine="708"/>
        <w:jc w:val="both"/>
        <w:rPr>
          <w:rFonts w:eastAsia="Times New Roman" w:cs="Times New Roman"/>
          <w:color w:val="000000"/>
          <w:sz w:val="24"/>
          <w:szCs w:val="24"/>
        </w:rPr>
      </w:pPr>
      <w:r w:rsidRPr="00CA4C26">
        <w:rPr>
          <w:rFonts w:ascii="Times New Roman" w:eastAsia="Times New Roman" w:hAnsi="Times New Roman" w:cs="Times New Roman"/>
          <w:color w:val="000000"/>
          <w:sz w:val="24"/>
          <w:szCs w:val="24"/>
        </w:rPr>
        <w:t>Если ребенок 5-12 лет боится оставаться в квартире один, не оставляйте его даже на короткое время. Зачастую, чувствуя страх, дети выглядывают в окно или с балкона, надеясь увидеть родителей, что может повлечь их падение.</w:t>
      </w:r>
    </w:p>
    <w:p w:rsidR="000D121B" w:rsidRPr="003A054E" w:rsidRDefault="000D121B" w:rsidP="000D121B">
      <w:pPr>
        <w:spacing w:after="0" w:line="240" w:lineRule="auto"/>
        <w:ind w:firstLine="708"/>
        <w:contextualSpacing/>
        <w:jc w:val="both"/>
        <w:rPr>
          <w:rFonts w:ascii="Times New Roman" w:eastAsia="Times New Roman" w:hAnsi="Times New Roman" w:cs="Times New Roman"/>
          <w:sz w:val="24"/>
          <w:szCs w:val="24"/>
        </w:rPr>
      </w:pPr>
      <w:r w:rsidRPr="003A054E">
        <w:rPr>
          <w:rFonts w:ascii="Times New Roman" w:eastAsia="Times New Roman" w:hAnsi="Times New Roman" w:cs="Times New Roman"/>
          <w:sz w:val="24"/>
          <w:szCs w:val="24"/>
        </w:rPr>
        <w:t xml:space="preserve">Одной из причин </w:t>
      </w:r>
      <w:proofErr w:type="spellStart"/>
      <w:r w:rsidRPr="003A054E">
        <w:rPr>
          <w:rFonts w:ascii="Times New Roman" w:eastAsia="Times New Roman" w:hAnsi="Times New Roman" w:cs="Times New Roman"/>
          <w:sz w:val="24"/>
          <w:szCs w:val="24"/>
        </w:rPr>
        <w:t>травмирования</w:t>
      </w:r>
      <w:proofErr w:type="spellEnd"/>
      <w:r w:rsidRPr="003A054E">
        <w:rPr>
          <w:rFonts w:ascii="Times New Roman" w:eastAsia="Times New Roman" w:hAnsi="Times New Roman" w:cs="Times New Roman"/>
          <w:sz w:val="24"/>
          <w:szCs w:val="24"/>
        </w:rPr>
        <w:t xml:space="preserve"> является беспечное поведение детей при нахождении на объектах повышенной опасности, к которым относятся железная дорога. </w:t>
      </w:r>
      <w:r w:rsidRPr="003A054E">
        <w:rPr>
          <w:rFonts w:ascii="Times New Roman" w:eastAsia="Times New Roman" w:hAnsi="Times New Roman" w:cs="Times New Roman"/>
          <w:sz w:val="24"/>
          <w:szCs w:val="24"/>
        </w:rPr>
        <w:lastRenderedPageBreak/>
        <w:t>Надевая глухой капюшон и слушая в наушниках громкую музыку, они лишают себя возможности заблаговременно увидеть и услышать приближающийся поезд.</w:t>
      </w:r>
    </w:p>
    <w:p w:rsidR="000D121B" w:rsidRDefault="000D121B" w:rsidP="000D121B">
      <w:pPr>
        <w:spacing w:after="0" w:line="240" w:lineRule="auto"/>
        <w:contextualSpacing/>
        <w:jc w:val="both"/>
        <w:rPr>
          <w:rFonts w:ascii="Times New Roman" w:eastAsia="Times New Roman" w:hAnsi="Times New Roman" w:cs="Times New Roman"/>
          <w:sz w:val="24"/>
          <w:szCs w:val="24"/>
        </w:rPr>
      </w:pPr>
      <w:r w:rsidRPr="003A054E">
        <w:rPr>
          <w:rFonts w:ascii="Times New Roman" w:eastAsia="Times New Roman" w:hAnsi="Times New Roman" w:cs="Times New Roman"/>
          <w:sz w:val="24"/>
          <w:szCs w:val="24"/>
        </w:rPr>
        <w:tab/>
      </w:r>
    </w:p>
    <w:p w:rsidR="000D121B" w:rsidRDefault="000D121B" w:rsidP="000D121B">
      <w:pPr>
        <w:spacing w:after="0" w:line="240" w:lineRule="auto"/>
        <w:contextualSpacing/>
        <w:jc w:val="center"/>
        <w:rPr>
          <w:rFonts w:ascii="Times New Roman" w:eastAsia="Times New Roman" w:hAnsi="Times New Roman" w:cs="Times New Roman"/>
          <w:b/>
          <w:bCs/>
          <w:sz w:val="24"/>
          <w:szCs w:val="24"/>
        </w:rPr>
      </w:pPr>
    </w:p>
    <w:p w:rsidR="000D121B" w:rsidRPr="003A054E" w:rsidRDefault="000D121B" w:rsidP="000D121B">
      <w:pPr>
        <w:spacing w:after="0" w:line="240" w:lineRule="auto"/>
        <w:contextualSpacing/>
        <w:jc w:val="center"/>
        <w:rPr>
          <w:rFonts w:ascii="Times New Roman" w:eastAsia="Times New Roman" w:hAnsi="Times New Roman" w:cs="Times New Roman"/>
          <w:b/>
          <w:bCs/>
          <w:sz w:val="24"/>
          <w:szCs w:val="24"/>
        </w:rPr>
      </w:pPr>
      <w:r w:rsidRPr="003A054E">
        <w:rPr>
          <w:rFonts w:ascii="Times New Roman" w:eastAsia="Times New Roman" w:hAnsi="Times New Roman" w:cs="Times New Roman"/>
          <w:b/>
          <w:bCs/>
          <w:sz w:val="24"/>
          <w:szCs w:val="24"/>
        </w:rPr>
        <w:t>Правила поведения на железной дороге</w:t>
      </w:r>
    </w:p>
    <w:p w:rsidR="000D121B" w:rsidRDefault="000D121B" w:rsidP="000D121B">
      <w:pPr>
        <w:spacing w:after="0" w:line="240" w:lineRule="auto"/>
        <w:contextualSpacing/>
        <w:jc w:val="both"/>
        <w:rPr>
          <w:rFonts w:ascii="Times New Roman" w:eastAsia="Times New Roman" w:hAnsi="Times New Roman" w:cs="Times New Roman"/>
          <w:sz w:val="24"/>
          <w:szCs w:val="24"/>
        </w:rPr>
      </w:pPr>
    </w:p>
    <w:p w:rsidR="000D121B" w:rsidRPr="003A054E" w:rsidRDefault="000D121B" w:rsidP="000D121B">
      <w:pPr>
        <w:spacing w:after="0" w:line="240" w:lineRule="auto"/>
        <w:ind w:firstLine="708"/>
        <w:contextualSpacing/>
        <w:jc w:val="both"/>
        <w:rPr>
          <w:rFonts w:ascii="Times New Roman" w:eastAsia="Times New Roman" w:hAnsi="Times New Roman" w:cs="Times New Roman"/>
          <w:sz w:val="24"/>
          <w:szCs w:val="24"/>
        </w:rPr>
      </w:pPr>
      <w:r w:rsidRPr="003A054E">
        <w:rPr>
          <w:rFonts w:ascii="Times New Roman" w:eastAsia="Times New Roman" w:hAnsi="Times New Roman" w:cs="Times New Roman"/>
          <w:sz w:val="24"/>
          <w:szCs w:val="24"/>
        </w:rPr>
        <w:t xml:space="preserve">Основы безопасного поведения закладывается в семье, важную информацию наши дети получают от самых значимых взрослых – родителей. Поэтому мы рекомендуем Вам еще раз напомнить детям простые правила, соблюдение которых сохранит их жизнь и здоровье. Важно не оставаться равнодушным и к чужим детям, поведение которых может привести                                             к </w:t>
      </w:r>
      <w:proofErr w:type="spellStart"/>
      <w:r w:rsidRPr="003A054E">
        <w:rPr>
          <w:rFonts w:ascii="Times New Roman" w:eastAsia="Times New Roman" w:hAnsi="Times New Roman" w:cs="Times New Roman"/>
          <w:sz w:val="24"/>
          <w:szCs w:val="24"/>
        </w:rPr>
        <w:t>травмированию</w:t>
      </w:r>
      <w:proofErr w:type="spellEnd"/>
      <w:r w:rsidRPr="003A054E">
        <w:rPr>
          <w:rFonts w:ascii="Times New Roman" w:eastAsia="Times New Roman" w:hAnsi="Times New Roman" w:cs="Times New Roman"/>
          <w:sz w:val="24"/>
          <w:szCs w:val="24"/>
        </w:rPr>
        <w:t>:</w:t>
      </w:r>
    </w:p>
    <w:p w:rsidR="000D121B" w:rsidRPr="003A054E" w:rsidRDefault="000D121B" w:rsidP="000D121B">
      <w:pPr>
        <w:spacing w:after="0" w:line="240" w:lineRule="auto"/>
        <w:ind w:firstLine="708"/>
        <w:contextualSpacing/>
        <w:jc w:val="both"/>
        <w:rPr>
          <w:rFonts w:ascii="Times New Roman" w:eastAsia="Times New Roman" w:hAnsi="Times New Roman" w:cs="Times New Roman"/>
          <w:sz w:val="24"/>
          <w:szCs w:val="24"/>
        </w:rPr>
      </w:pPr>
      <w:r w:rsidRPr="003A054E">
        <w:rPr>
          <w:rFonts w:ascii="Times New Roman" w:eastAsia="Times New Roman" w:hAnsi="Times New Roman" w:cs="Times New Roman"/>
          <w:sz w:val="24"/>
          <w:szCs w:val="24"/>
        </w:rPr>
        <w:t>1.Нахождение детей на железнодорожных путях без сопровождения взрослых запрещено.</w:t>
      </w:r>
    </w:p>
    <w:p w:rsidR="000D121B" w:rsidRPr="003A054E" w:rsidRDefault="000D121B" w:rsidP="000D121B">
      <w:pPr>
        <w:spacing w:after="0" w:line="240" w:lineRule="auto"/>
        <w:ind w:firstLine="708"/>
        <w:contextualSpacing/>
        <w:jc w:val="both"/>
        <w:rPr>
          <w:rFonts w:ascii="Times New Roman" w:eastAsia="Times New Roman" w:hAnsi="Times New Roman" w:cs="Times New Roman"/>
          <w:sz w:val="24"/>
          <w:szCs w:val="24"/>
        </w:rPr>
      </w:pPr>
      <w:r w:rsidRPr="003A054E">
        <w:rPr>
          <w:rFonts w:ascii="Times New Roman" w:eastAsia="Times New Roman" w:hAnsi="Times New Roman" w:cs="Times New Roman"/>
          <w:sz w:val="24"/>
          <w:szCs w:val="24"/>
        </w:rPr>
        <w:t xml:space="preserve">2. Стоять близко </w:t>
      </w:r>
      <w:proofErr w:type="gramStart"/>
      <w:r w:rsidRPr="003A054E">
        <w:rPr>
          <w:rFonts w:ascii="Times New Roman" w:eastAsia="Times New Roman" w:hAnsi="Times New Roman" w:cs="Times New Roman"/>
          <w:sz w:val="24"/>
          <w:szCs w:val="24"/>
        </w:rPr>
        <w:t>к  краю</w:t>
      </w:r>
      <w:proofErr w:type="gramEnd"/>
      <w:r w:rsidRPr="003A054E">
        <w:rPr>
          <w:rFonts w:ascii="Times New Roman" w:eastAsia="Times New Roman" w:hAnsi="Times New Roman" w:cs="Times New Roman"/>
          <w:sz w:val="24"/>
          <w:szCs w:val="24"/>
        </w:rPr>
        <w:t xml:space="preserve"> платформы при приближении поезда опасно (безопасная граница отмечена желтой линией – 2 м.).</w:t>
      </w:r>
    </w:p>
    <w:p w:rsidR="000D121B" w:rsidRPr="003A054E" w:rsidRDefault="000D121B" w:rsidP="000D121B">
      <w:pPr>
        <w:spacing w:after="0" w:line="240" w:lineRule="auto"/>
        <w:ind w:firstLine="708"/>
        <w:contextualSpacing/>
        <w:jc w:val="both"/>
        <w:rPr>
          <w:rFonts w:ascii="Times New Roman" w:eastAsia="Times New Roman" w:hAnsi="Times New Roman" w:cs="Times New Roman"/>
          <w:sz w:val="24"/>
          <w:szCs w:val="24"/>
        </w:rPr>
      </w:pPr>
      <w:r w:rsidRPr="003A054E">
        <w:rPr>
          <w:rFonts w:ascii="Times New Roman" w:eastAsia="Times New Roman" w:hAnsi="Times New Roman" w:cs="Times New Roman"/>
          <w:sz w:val="24"/>
          <w:szCs w:val="24"/>
        </w:rPr>
        <w:t>3. Переходить пути можно в строго отведенных для этого местах:</w:t>
      </w:r>
    </w:p>
    <w:p w:rsidR="000D121B" w:rsidRPr="003A054E" w:rsidRDefault="000D121B" w:rsidP="000D121B">
      <w:pPr>
        <w:spacing w:after="0" w:line="240" w:lineRule="auto"/>
        <w:contextualSpacing/>
        <w:jc w:val="both"/>
        <w:rPr>
          <w:rFonts w:ascii="Times New Roman" w:eastAsia="Times New Roman" w:hAnsi="Times New Roman" w:cs="Times New Roman"/>
          <w:sz w:val="24"/>
          <w:szCs w:val="24"/>
        </w:rPr>
      </w:pPr>
      <w:r w:rsidRPr="003A054E">
        <w:rPr>
          <w:rFonts w:ascii="Times New Roman" w:eastAsia="Times New Roman" w:hAnsi="Times New Roman" w:cs="Times New Roman"/>
          <w:sz w:val="24"/>
          <w:szCs w:val="24"/>
        </w:rPr>
        <w:t>- пешеходы должны переходить железнодорожные пути только в установленных местах, пользуясь при этом пешеходными мостами, тоннелями, переездами;</w:t>
      </w:r>
    </w:p>
    <w:p w:rsidR="000D121B" w:rsidRPr="003A054E" w:rsidRDefault="000D121B" w:rsidP="000D121B">
      <w:pPr>
        <w:spacing w:after="0" w:line="240" w:lineRule="auto"/>
        <w:contextualSpacing/>
        <w:jc w:val="both"/>
        <w:rPr>
          <w:rFonts w:ascii="Times New Roman" w:eastAsia="Times New Roman" w:hAnsi="Times New Roman" w:cs="Times New Roman"/>
          <w:sz w:val="24"/>
          <w:szCs w:val="24"/>
        </w:rPr>
      </w:pPr>
      <w:r w:rsidRPr="003A054E">
        <w:rPr>
          <w:rFonts w:ascii="Times New Roman" w:eastAsia="Times New Roman" w:hAnsi="Times New Roman" w:cs="Times New Roman"/>
          <w:sz w:val="24"/>
          <w:szCs w:val="24"/>
        </w:rPr>
        <w:t>- на станциях, где нет мостов и тоннелей, граждане должны переходить железнодорожные пути по настилам, или в местах, где установлены указатели;</w:t>
      </w:r>
    </w:p>
    <w:p w:rsidR="000D121B" w:rsidRPr="003A054E" w:rsidRDefault="000D121B" w:rsidP="000D121B">
      <w:pPr>
        <w:spacing w:after="0" w:line="240" w:lineRule="auto"/>
        <w:contextualSpacing/>
        <w:jc w:val="both"/>
        <w:rPr>
          <w:rFonts w:ascii="Times New Roman" w:eastAsia="Times New Roman" w:hAnsi="Times New Roman" w:cs="Times New Roman"/>
          <w:sz w:val="24"/>
          <w:szCs w:val="24"/>
        </w:rPr>
      </w:pPr>
      <w:r w:rsidRPr="003A054E">
        <w:rPr>
          <w:rFonts w:ascii="Times New Roman" w:eastAsia="Times New Roman" w:hAnsi="Times New Roman" w:cs="Times New Roman"/>
          <w:sz w:val="24"/>
          <w:szCs w:val="24"/>
        </w:rPr>
        <w:t>- перед переходом пути по пешеходному настилу необходимо убедиться в отсутствии движущегося подвижного состава;</w:t>
      </w:r>
    </w:p>
    <w:p w:rsidR="000D121B" w:rsidRPr="003A054E" w:rsidRDefault="000D121B" w:rsidP="000D121B">
      <w:pPr>
        <w:spacing w:after="0" w:line="240" w:lineRule="auto"/>
        <w:contextualSpacing/>
        <w:jc w:val="both"/>
        <w:rPr>
          <w:rFonts w:ascii="Times New Roman" w:eastAsia="Times New Roman" w:hAnsi="Times New Roman" w:cs="Times New Roman"/>
          <w:sz w:val="24"/>
          <w:szCs w:val="24"/>
        </w:rPr>
      </w:pPr>
      <w:r w:rsidRPr="003A054E">
        <w:rPr>
          <w:rFonts w:ascii="Times New Roman" w:eastAsia="Times New Roman" w:hAnsi="Times New Roman" w:cs="Times New Roman"/>
          <w:sz w:val="24"/>
          <w:szCs w:val="24"/>
        </w:rPr>
        <w:t>- перед переходом пути по пешеходному настилу необходимо убедиться в отсутствии движущегося подвижного состава;</w:t>
      </w:r>
    </w:p>
    <w:p w:rsidR="000D121B" w:rsidRPr="003A054E" w:rsidRDefault="000D121B" w:rsidP="000D121B">
      <w:pPr>
        <w:spacing w:after="0" w:line="240" w:lineRule="auto"/>
        <w:contextualSpacing/>
        <w:jc w:val="both"/>
        <w:rPr>
          <w:rFonts w:ascii="Times New Roman" w:eastAsia="Times New Roman" w:hAnsi="Times New Roman" w:cs="Times New Roman"/>
          <w:sz w:val="24"/>
          <w:szCs w:val="24"/>
        </w:rPr>
      </w:pPr>
      <w:r w:rsidRPr="003A054E">
        <w:rPr>
          <w:rFonts w:ascii="Times New Roman" w:eastAsia="Times New Roman" w:hAnsi="Times New Roman" w:cs="Times New Roman"/>
          <w:sz w:val="24"/>
          <w:szCs w:val="24"/>
        </w:rPr>
        <w:t>- при приближении поезда следует остановиться, пропустить его и, убедившись в отсутствии подвижного состава по соседнему пути, продолжать переход.</w:t>
      </w:r>
    </w:p>
    <w:p w:rsidR="000D121B" w:rsidRPr="003A054E" w:rsidRDefault="000D121B" w:rsidP="000D121B">
      <w:pPr>
        <w:spacing w:after="0" w:line="240" w:lineRule="auto"/>
        <w:ind w:firstLine="708"/>
        <w:contextualSpacing/>
        <w:jc w:val="both"/>
        <w:rPr>
          <w:rFonts w:ascii="Times New Roman" w:eastAsia="Times New Roman" w:hAnsi="Times New Roman" w:cs="Times New Roman"/>
          <w:sz w:val="24"/>
          <w:szCs w:val="24"/>
        </w:rPr>
      </w:pPr>
      <w:r w:rsidRPr="003A054E">
        <w:rPr>
          <w:rFonts w:ascii="Times New Roman" w:eastAsia="Times New Roman" w:hAnsi="Times New Roman" w:cs="Times New Roman"/>
          <w:sz w:val="24"/>
          <w:szCs w:val="24"/>
        </w:rPr>
        <w:t>4. Запрещается:</w:t>
      </w:r>
    </w:p>
    <w:p w:rsidR="000D121B" w:rsidRPr="003A054E" w:rsidRDefault="000D121B" w:rsidP="000D121B">
      <w:pPr>
        <w:spacing w:after="0" w:line="240" w:lineRule="auto"/>
        <w:contextualSpacing/>
        <w:jc w:val="both"/>
        <w:rPr>
          <w:rFonts w:ascii="Times New Roman" w:eastAsia="Times New Roman" w:hAnsi="Times New Roman" w:cs="Times New Roman"/>
          <w:sz w:val="24"/>
          <w:szCs w:val="24"/>
        </w:rPr>
      </w:pPr>
      <w:r w:rsidRPr="003A054E">
        <w:rPr>
          <w:rFonts w:ascii="Times New Roman" w:eastAsia="Times New Roman" w:hAnsi="Times New Roman" w:cs="Times New Roman"/>
          <w:sz w:val="24"/>
          <w:szCs w:val="24"/>
        </w:rPr>
        <w:t>- проезжать на крышах, подножках, переходных площадках вагонов;</w:t>
      </w:r>
    </w:p>
    <w:p w:rsidR="000D121B" w:rsidRPr="003A054E" w:rsidRDefault="000D121B" w:rsidP="000D121B">
      <w:pPr>
        <w:spacing w:after="0" w:line="240" w:lineRule="auto"/>
        <w:contextualSpacing/>
        <w:jc w:val="both"/>
        <w:rPr>
          <w:rFonts w:ascii="Times New Roman" w:eastAsia="Times New Roman" w:hAnsi="Times New Roman" w:cs="Times New Roman"/>
          <w:sz w:val="24"/>
          <w:szCs w:val="24"/>
        </w:rPr>
      </w:pPr>
      <w:r w:rsidRPr="003A054E">
        <w:rPr>
          <w:rFonts w:ascii="Times New Roman" w:eastAsia="Times New Roman" w:hAnsi="Times New Roman" w:cs="Times New Roman"/>
          <w:sz w:val="24"/>
          <w:szCs w:val="24"/>
        </w:rPr>
        <w:t>- посадка и высадка на ходу поезда;</w:t>
      </w:r>
    </w:p>
    <w:p w:rsidR="000D121B" w:rsidRPr="003A054E" w:rsidRDefault="000D121B" w:rsidP="000D121B">
      <w:pPr>
        <w:spacing w:after="0" w:line="240" w:lineRule="auto"/>
        <w:contextualSpacing/>
        <w:jc w:val="both"/>
        <w:rPr>
          <w:rFonts w:ascii="Times New Roman" w:eastAsia="Times New Roman" w:hAnsi="Times New Roman" w:cs="Times New Roman"/>
          <w:sz w:val="24"/>
          <w:szCs w:val="24"/>
        </w:rPr>
      </w:pPr>
      <w:r w:rsidRPr="003A054E">
        <w:rPr>
          <w:rFonts w:ascii="Times New Roman" w:eastAsia="Times New Roman" w:hAnsi="Times New Roman" w:cs="Times New Roman"/>
          <w:sz w:val="24"/>
          <w:szCs w:val="24"/>
        </w:rPr>
        <w:t>- высовываться из окон вагонов и дверей тамбуров на ходу поезда;</w:t>
      </w:r>
    </w:p>
    <w:p w:rsidR="000D121B" w:rsidRPr="003A054E" w:rsidRDefault="000D121B" w:rsidP="000D121B">
      <w:pPr>
        <w:spacing w:after="0" w:line="240" w:lineRule="auto"/>
        <w:contextualSpacing/>
        <w:jc w:val="both"/>
        <w:rPr>
          <w:rFonts w:ascii="Times New Roman" w:eastAsia="Times New Roman" w:hAnsi="Times New Roman" w:cs="Times New Roman"/>
          <w:sz w:val="24"/>
          <w:szCs w:val="24"/>
        </w:rPr>
      </w:pPr>
      <w:r w:rsidRPr="003A054E">
        <w:rPr>
          <w:rFonts w:ascii="Times New Roman" w:eastAsia="Times New Roman" w:hAnsi="Times New Roman" w:cs="Times New Roman"/>
          <w:sz w:val="24"/>
          <w:szCs w:val="24"/>
        </w:rPr>
        <w:t>- выходить из вагона на междупутье и стоять там при проходе встречного поезда;</w:t>
      </w:r>
    </w:p>
    <w:p w:rsidR="000D121B" w:rsidRPr="003A054E" w:rsidRDefault="000D121B" w:rsidP="000D121B">
      <w:pPr>
        <w:spacing w:after="0" w:line="240" w:lineRule="auto"/>
        <w:contextualSpacing/>
        <w:jc w:val="both"/>
        <w:rPr>
          <w:rFonts w:ascii="Times New Roman" w:eastAsia="Times New Roman" w:hAnsi="Times New Roman" w:cs="Times New Roman"/>
          <w:sz w:val="24"/>
          <w:szCs w:val="24"/>
        </w:rPr>
      </w:pPr>
      <w:r w:rsidRPr="003A054E">
        <w:rPr>
          <w:rFonts w:ascii="Times New Roman" w:eastAsia="Times New Roman" w:hAnsi="Times New Roman" w:cs="Times New Roman"/>
          <w:sz w:val="24"/>
          <w:szCs w:val="24"/>
        </w:rPr>
        <w:t>- прыгать с платформы на железнодорожные пути;</w:t>
      </w:r>
    </w:p>
    <w:p w:rsidR="000D121B" w:rsidRPr="003A054E" w:rsidRDefault="000D121B" w:rsidP="000D121B">
      <w:pPr>
        <w:spacing w:after="0" w:line="240" w:lineRule="auto"/>
        <w:contextualSpacing/>
        <w:jc w:val="both"/>
        <w:rPr>
          <w:rFonts w:ascii="Times New Roman" w:eastAsia="Times New Roman" w:hAnsi="Times New Roman" w:cs="Times New Roman"/>
          <w:sz w:val="24"/>
          <w:szCs w:val="24"/>
        </w:rPr>
      </w:pPr>
      <w:r w:rsidRPr="003A054E">
        <w:rPr>
          <w:rFonts w:ascii="Times New Roman" w:eastAsia="Times New Roman" w:hAnsi="Times New Roman" w:cs="Times New Roman"/>
          <w:sz w:val="24"/>
          <w:szCs w:val="24"/>
        </w:rPr>
        <w:t xml:space="preserve">- устраивать на </w:t>
      </w:r>
      <w:proofErr w:type="gramStart"/>
      <w:r w:rsidRPr="003A054E">
        <w:rPr>
          <w:rFonts w:ascii="Times New Roman" w:eastAsia="Times New Roman" w:hAnsi="Times New Roman" w:cs="Times New Roman"/>
          <w:sz w:val="24"/>
          <w:szCs w:val="24"/>
        </w:rPr>
        <w:t>платформе  различные</w:t>
      </w:r>
      <w:proofErr w:type="gramEnd"/>
      <w:r w:rsidRPr="003A054E">
        <w:rPr>
          <w:rFonts w:ascii="Times New Roman" w:eastAsia="Times New Roman" w:hAnsi="Times New Roman" w:cs="Times New Roman"/>
          <w:sz w:val="24"/>
          <w:szCs w:val="24"/>
        </w:rPr>
        <w:t xml:space="preserve"> подвижные игры;</w:t>
      </w:r>
    </w:p>
    <w:p w:rsidR="000D121B" w:rsidRPr="003A054E" w:rsidRDefault="000D121B" w:rsidP="000D121B">
      <w:pPr>
        <w:spacing w:after="0" w:line="240" w:lineRule="auto"/>
        <w:contextualSpacing/>
        <w:jc w:val="both"/>
        <w:rPr>
          <w:rFonts w:ascii="Times New Roman" w:eastAsia="Times New Roman" w:hAnsi="Times New Roman" w:cs="Times New Roman"/>
          <w:sz w:val="24"/>
          <w:szCs w:val="24"/>
        </w:rPr>
      </w:pPr>
      <w:r w:rsidRPr="003A054E">
        <w:rPr>
          <w:rFonts w:ascii="Times New Roman" w:eastAsia="Times New Roman" w:hAnsi="Times New Roman" w:cs="Times New Roman"/>
          <w:sz w:val="24"/>
          <w:szCs w:val="24"/>
        </w:rPr>
        <w:t>- бежать по платформе рядом с вагоном прибывающего или уходящего поезда, а также находиться ближе двух метров от края платформы во время прохождения поезда без остановки;</w:t>
      </w:r>
    </w:p>
    <w:p w:rsidR="000D121B" w:rsidRPr="003A054E" w:rsidRDefault="000D121B" w:rsidP="000D121B">
      <w:pPr>
        <w:spacing w:after="0" w:line="240" w:lineRule="auto"/>
        <w:contextualSpacing/>
        <w:jc w:val="both"/>
        <w:rPr>
          <w:rFonts w:ascii="Times New Roman" w:eastAsia="Times New Roman" w:hAnsi="Times New Roman" w:cs="Times New Roman"/>
          <w:sz w:val="24"/>
          <w:szCs w:val="24"/>
        </w:rPr>
      </w:pPr>
      <w:r w:rsidRPr="003A054E">
        <w:rPr>
          <w:rFonts w:ascii="Times New Roman" w:eastAsia="Times New Roman" w:hAnsi="Times New Roman" w:cs="Times New Roman"/>
          <w:sz w:val="24"/>
          <w:szCs w:val="24"/>
        </w:rPr>
        <w:t>- на станциях и перегонах подлезать под вагоны и перебираться через автосцепки для прохода через путь;</w:t>
      </w:r>
    </w:p>
    <w:p w:rsidR="000D121B" w:rsidRPr="003A054E" w:rsidRDefault="000D121B" w:rsidP="000D121B">
      <w:pPr>
        <w:spacing w:after="0" w:line="240" w:lineRule="auto"/>
        <w:contextualSpacing/>
        <w:jc w:val="both"/>
        <w:rPr>
          <w:rFonts w:ascii="Times New Roman" w:eastAsia="Times New Roman" w:hAnsi="Times New Roman" w:cs="Times New Roman"/>
          <w:sz w:val="24"/>
          <w:szCs w:val="24"/>
        </w:rPr>
      </w:pPr>
      <w:r w:rsidRPr="003A054E">
        <w:rPr>
          <w:rFonts w:ascii="Times New Roman" w:eastAsia="Times New Roman" w:hAnsi="Times New Roman" w:cs="Times New Roman"/>
          <w:sz w:val="24"/>
          <w:szCs w:val="24"/>
        </w:rPr>
        <w:t>- приближать к лежащему на земле электропроводу ближе 8 метров.</w:t>
      </w:r>
    </w:p>
    <w:p w:rsidR="000D121B" w:rsidRPr="003A054E" w:rsidRDefault="000D121B" w:rsidP="000D121B">
      <w:pPr>
        <w:spacing w:after="0" w:line="240" w:lineRule="auto"/>
        <w:contextualSpacing/>
        <w:jc w:val="both"/>
        <w:rPr>
          <w:rFonts w:ascii="Times New Roman" w:eastAsia="Times New Roman" w:hAnsi="Times New Roman" w:cs="Times New Roman"/>
          <w:sz w:val="24"/>
          <w:szCs w:val="24"/>
        </w:rPr>
      </w:pPr>
      <w:r w:rsidRPr="003A054E">
        <w:rPr>
          <w:rFonts w:ascii="Times New Roman" w:eastAsia="Times New Roman" w:hAnsi="Times New Roman" w:cs="Times New Roman"/>
          <w:sz w:val="24"/>
          <w:szCs w:val="24"/>
        </w:rPr>
        <w:tab/>
        <w:t>Будьте терпеливыми, объясняя детям правила. Запреты обосновывайте. Вместе обсуждайте безопасный маршрут</w:t>
      </w:r>
      <w:r>
        <w:rPr>
          <w:rFonts w:ascii="Times New Roman" w:eastAsia="Times New Roman" w:hAnsi="Times New Roman" w:cs="Times New Roman"/>
          <w:sz w:val="24"/>
          <w:szCs w:val="24"/>
        </w:rPr>
        <w:t>.</w:t>
      </w:r>
    </w:p>
    <w:p w:rsidR="000D121B" w:rsidRDefault="000D121B" w:rsidP="000D121B">
      <w:pPr>
        <w:spacing w:after="0" w:line="240" w:lineRule="auto"/>
        <w:ind w:firstLine="708"/>
        <w:contextualSpacing/>
        <w:jc w:val="both"/>
        <w:rPr>
          <w:rFonts w:ascii="Times New Roman" w:eastAsia="Times New Roman" w:hAnsi="Times New Roman" w:cs="Times New Roman"/>
          <w:sz w:val="24"/>
          <w:szCs w:val="24"/>
        </w:rPr>
      </w:pPr>
      <w:r w:rsidRPr="003A054E">
        <w:rPr>
          <w:rFonts w:ascii="Times New Roman" w:eastAsia="Times New Roman" w:hAnsi="Times New Roman" w:cs="Times New Roman"/>
          <w:sz w:val="24"/>
          <w:szCs w:val="24"/>
        </w:rPr>
        <w:t>Помните, что Ваше поведение – самый лучший пример для детей!</w:t>
      </w:r>
    </w:p>
    <w:p w:rsidR="000D121B" w:rsidRDefault="000D121B" w:rsidP="000D121B">
      <w:pPr>
        <w:spacing w:after="0" w:line="240" w:lineRule="auto"/>
        <w:rPr>
          <w:rFonts w:ascii="Times New Roman" w:eastAsia="Calibri" w:hAnsi="Times New Roman" w:cs="Times New Roman"/>
          <w:b/>
          <w:sz w:val="24"/>
          <w:szCs w:val="24"/>
        </w:rPr>
      </w:pPr>
    </w:p>
    <w:p w:rsidR="000D121B" w:rsidRPr="003B5DEE" w:rsidRDefault="000D121B" w:rsidP="000D121B">
      <w:pPr>
        <w:spacing w:after="0" w:line="240" w:lineRule="auto"/>
        <w:ind w:firstLine="709"/>
        <w:jc w:val="center"/>
        <w:rPr>
          <w:rFonts w:ascii="Times New Roman" w:eastAsia="Calibri" w:hAnsi="Times New Roman" w:cs="Times New Roman"/>
          <w:b/>
          <w:sz w:val="24"/>
          <w:szCs w:val="24"/>
        </w:rPr>
      </w:pPr>
      <w:r w:rsidRPr="003B5DEE">
        <w:rPr>
          <w:rFonts w:ascii="Times New Roman" w:eastAsia="Calibri" w:hAnsi="Times New Roman" w:cs="Times New Roman"/>
          <w:b/>
          <w:sz w:val="24"/>
          <w:szCs w:val="24"/>
        </w:rPr>
        <w:t>ПРАВИЛА ПОВЕДЕНИЯ НА ВОДЕ!</w:t>
      </w:r>
    </w:p>
    <w:p w:rsidR="000D121B" w:rsidRDefault="000D121B" w:rsidP="000D121B">
      <w:pPr>
        <w:spacing w:after="0" w:line="240" w:lineRule="auto"/>
        <w:ind w:firstLine="709"/>
        <w:jc w:val="center"/>
        <w:rPr>
          <w:rFonts w:ascii="Times New Roman" w:eastAsia="Calibri" w:hAnsi="Times New Roman" w:cs="Times New Roman"/>
          <w:b/>
          <w:sz w:val="24"/>
          <w:szCs w:val="24"/>
        </w:rPr>
      </w:pPr>
    </w:p>
    <w:p w:rsidR="000D121B" w:rsidRPr="00520285" w:rsidRDefault="000D121B" w:rsidP="000D121B">
      <w:pPr>
        <w:spacing w:after="0" w:line="240" w:lineRule="auto"/>
        <w:ind w:firstLine="709"/>
        <w:jc w:val="both"/>
        <w:rPr>
          <w:rFonts w:ascii="Times New Roman" w:eastAsia="Calibri" w:hAnsi="Times New Roman" w:cs="Times New Roman"/>
          <w:bCs/>
          <w:sz w:val="24"/>
          <w:szCs w:val="24"/>
        </w:rPr>
      </w:pPr>
      <w:r w:rsidRPr="00520285">
        <w:rPr>
          <w:rFonts w:ascii="Times New Roman" w:eastAsia="Calibri" w:hAnsi="Times New Roman" w:cs="Times New Roman"/>
          <w:bCs/>
          <w:sz w:val="24"/>
          <w:szCs w:val="24"/>
        </w:rPr>
        <w:t>Чтобы избежать несчастных случаев с детьми на водоемах в летний период убедительно просим ВАС, УВАЖАЕМЫЕ РОДИТЕЛИ:</w:t>
      </w:r>
    </w:p>
    <w:p w:rsidR="000D121B" w:rsidRPr="00520285" w:rsidRDefault="000D121B" w:rsidP="000D121B">
      <w:pPr>
        <w:spacing w:after="0" w:line="240" w:lineRule="auto"/>
        <w:ind w:firstLine="709"/>
        <w:jc w:val="both"/>
        <w:rPr>
          <w:rFonts w:ascii="Times New Roman" w:eastAsia="Calibri" w:hAnsi="Times New Roman" w:cs="Times New Roman"/>
          <w:bCs/>
          <w:sz w:val="24"/>
          <w:szCs w:val="24"/>
        </w:rPr>
      </w:pPr>
      <w:r w:rsidRPr="00520285">
        <w:rPr>
          <w:rFonts w:ascii="Times New Roman" w:eastAsia="Calibri" w:hAnsi="Times New Roman" w:cs="Times New Roman"/>
          <w:bCs/>
          <w:sz w:val="24"/>
          <w:szCs w:val="24"/>
        </w:rPr>
        <w:t>• Не допускайте самостоятельного посещения водоемов детьми!</w:t>
      </w:r>
    </w:p>
    <w:p w:rsidR="000D121B" w:rsidRPr="00520285" w:rsidRDefault="000D121B" w:rsidP="000D121B">
      <w:pPr>
        <w:spacing w:after="0" w:line="240" w:lineRule="auto"/>
        <w:ind w:firstLine="709"/>
        <w:jc w:val="both"/>
        <w:rPr>
          <w:rFonts w:ascii="Times New Roman" w:eastAsia="Calibri" w:hAnsi="Times New Roman" w:cs="Times New Roman"/>
          <w:bCs/>
          <w:sz w:val="24"/>
          <w:szCs w:val="24"/>
        </w:rPr>
      </w:pPr>
      <w:r w:rsidRPr="00520285">
        <w:rPr>
          <w:rFonts w:ascii="Times New Roman" w:eastAsia="Calibri" w:hAnsi="Times New Roman" w:cs="Times New Roman"/>
          <w:bCs/>
          <w:sz w:val="24"/>
          <w:szCs w:val="24"/>
        </w:rPr>
        <w:t>• Разъясните детям о правилах поведения на природных и искусственных водоемах и о последствиях их нарушения.</w:t>
      </w:r>
    </w:p>
    <w:p w:rsidR="000D121B" w:rsidRPr="00520285" w:rsidRDefault="000D121B" w:rsidP="000D121B">
      <w:pPr>
        <w:spacing w:after="0" w:line="240" w:lineRule="auto"/>
        <w:ind w:firstLine="709"/>
        <w:jc w:val="both"/>
        <w:rPr>
          <w:rFonts w:ascii="Times New Roman" w:eastAsia="Calibri" w:hAnsi="Times New Roman" w:cs="Times New Roman"/>
          <w:bCs/>
          <w:sz w:val="24"/>
          <w:szCs w:val="24"/>
        </w:rPr>
      </w:pPr>
      <w:r w:rsidRPr="00520285">
        <w:rPr>
          <w:rFonts w:ascii="Times New Roman" w:eastAsia="Calibri" w:hAnsi="Times New Roman" w:cs="Times New Roman"/>
          <w:bCs/>
          <w:sz w:val="24"/>
          <w:szCs w:val="24"/>
        </w:rPr>
        <w:lastRenderedPageBreak/>
        <w:t>Только бдительное отношение к своим собственным детям со стороны ВАС, РОДИТЕЛЕЙ, поможет избежать беды на водоемах. От этого зависит жизнь ВАШИХ детей сегодня и завтра!</w:t>
      </w:r>
    </w:p>
    <w:p w:rsidR="000D121B" w:rsidRPr="00520285" w:rsidRDefault="000D121B" w:rsidP="000D121B">
      <w:pPr>
        <w:spacing w:after="0" w:line="240" w:lineRule="auto"/>
        <w:ind w:firstLine="709"/>
        <w:jc w:val="both"/>
        <w:rPr>
          <w:rFonts w:ascii="Times New Roman" w:eastAsia="Calibri" w:hAnsi="Times New Roman" w:cs="Times New Roman"/>
          <w:bCs/>
          <w:sz w:val="24"/>
          <w:szCs w:val="24"/>
        </w:rPr>
      </w:pPr>
      <w:r w:rsidRPr="00520285">
        <w:rPr>
          <w:rFonts w:ascii="Times New Roman" w:eastAsia="Calibri" w:hAnsi="Times New Roman" w:cs="Times New Roman"/>
          <w:bCs/>
          <w:sz w:val="24"/>
          <w:szCs w:val="24"/>
        </w:rPr>
        <w:t>Для обеспечения безопасного отдыха на воде и особенно детей требует от ВАС, РОДИТЕЛЕЙ, организации купания и строгого соблюдения правил поведения детьми на водоемах.</w:t>
      </w:r>
    </w:p>
    <w:p w:rsidR="000D121B" w:rsidRPr="00520285" w:rsidRDefault="000D121B" w:rsidP="000D121B">
      <w:pPr>
        <w:spacing w:after="0" w:line="240" w:lineRule="auto"/>
        <w:ind w:firstLine="709"/>
        <w:jc w:val="both"/>
        <w:rPr>
          <w:rFonts w:ascii="Times New Roman" w:eastAsia="Calibri" w:hAnsi="Times New Roman" w:cs="Times New Roman"/>
          <w:bCs/>
          <w:sz w:val="24"/>
          <w:szCs w:val="24"/>
        </w:rPr>
      </w:pPr>
    </w:p>
    <w:p w:rsidR="000D121B" w:rsidRPr="00520285" w:rsidRDefault="000D121B" w:rsidP="000D121B">
      <w:pPr>
        <w:spacing w:after="0" w:line="240" w:lineRule="auto"/>
        <w:ind w:firstLine="709"/>
        <w:jc w:val="both"/>
        <w:rPr>
          <w:rFonts w:ascii="Times New Roman" w:eastAsia="Calibri" w:hAnsi="Times New Roman" w:cs="Times New Roman"/>
          <w:bCs/>
          <w:sz w:val="24"/>
          <w:szCs w:val="24"/>
        </w:rPr>
      </w:pPr>
      <w:r w:rsidRPr="00520285">
        <w:rPr>
          <w:rFonts w:ascii="Times New Roman" w:eastAsia="Calibri" w:hAnsi="Times New Roman" w:cs="Times New Roman"/>
          <w:bCs/>
          <w:sz w:val="24"/>
          <w:szCs w:val="24"/>
        </w:rPr>
        <w:t>ПРАВИЛА ПОВЕДЕНИЯ НА ВОДЕ!</w:t>
      </w:r>
    </w:p>
    <w:p w:rsidR="000D121B" w:rsidRPr="00520285" w:rsidRDefault="000D121B" w:rsidP="000D121B">
      <w:pPr>
        <w:spacing w:after="0" w:line="240" w:lineRule="auto"/>
        <w:ind w:firstLine="709"/>
        <w:jc w:val="both"/>
        <w:rPr>
          <w:rFonts w:ascii="Times New Roman" w:eastAsia="Calibri" w:hAnsi="Times New Roman" w:cs="Times New Roman"/>
          <w:bCs/>
          <w:sz w:val="24"/>
          <w:szCs w:val="24"/>
        </w:rPr>
      </w:pPr>
      <w:r w:rsidRPr="00520285">
        <w:rPr>
          <w:rFonts w:ascii="Times New Roman" w:eastAsia="Calibri" w:hAnsi="Times New Roman" w:cs="Times New Roman"/>
          <w:bCs/>
          <w:sz w:val="24"/>
          <w:szCs w:val="24"/>
        </w:rPr>
        <w:t>- Начинать купание следует при температуре воды не ниже 18 градусов и при ясной безветренной погоде при температуре воздуха 25 и более градусов.</w:t>
      </w:r>
    </w:p>
    <w:p w:rsidR="000D121B" w:rsidRPr="00520285" w:rsidRDefault="000D121B" w:rsidP="000D121B">
      <w:pPr>
        <w:spacing w:after="0" w:line="240" w:lineRule="auto"/>
        <w:ind w:firstLine="709"/>
        <w:jc w:val="both"/>
        <w:rPr>
          <w:rFonts w:ascii="Times New Roman" w:eastAsia="Calibri" w:hAnsi="Times New Roman" w:cs="Times New Roman"/>
          <w:bCs/>
          <w:sz w:val="24"/>
          <w:szCs w:val="24"/>
        </w:rPr>
      </w:pPr>
      <w:r w:rsidRPr="00520285">
        <w:rPr>
          <w:rFonts w:ascii="Times New Roman" w:eastAsia="Calibri" w:hAnsi="Times New Roman" w:cs="Times New Roman"/>
          <w:bCs/>
          <w:sz w:val="24"/>
          <w:szCs w:val="24"/>
        </w:rPr>
        <w:t>- Не рекомендуется купаться ранее, чем через 1,5 часа после еды.</w:t>
      </w:r>
    </w:p>
    <w:p w:rsidR="000D121B" w:rsidRPr="00520285" w:rsidRDefault="000D121B" w:rsidP="000D121B">
      <w:pPr>
        <w:spacing w:after="0" w:line="240" w:lineRule="auto"/>
        <w:ind w:firstLine="709"/>
        <w:jc w:val="both"/>
        <w:rPr>
          <w:rFonts w:ascii="Times New Roman" w:eastAsia="Calibri" w:hAnsi="Times New Roman" w:cs="Times New Roman"/>
          <w:bCs/>
          <w:sz w:val="24"/>
          <w:szCs w:val="24"/>
        </w:rPr>
      </w:pPr>
      <w:r w:rsidRPr="00520285">
        <w:rPr>
          <w:rFonts w:ascii="Times New Roman" w:eastAsia="Calibri" w:hAnsi="Times New Roman" w:cs="Times New Roman"/>
          <w:bCs/>
          <w:sz w:val="24"/>
          <w:szCs w:val="24"/>
        </w:rPr>
        <w:t>- Входите в воду осторожно.</w:t>
      </w:r>
    </w:p>
    <w:p w:rsidR="000D121B" w:rsidRPr="00520285" w:rsidRDefault="000D121B" w:rsidP="000D121B">
      <w:pPr>
        <w:spacing w:after="0" w:line="240" w:lineRule="auto"/>
        <w:ind w:firstLine="709"/>
        <w:jc w:val="both"/>
        <w:rPr>
          <w:rFonts w:ascii="Times New Roman" w:eastAsia="Calibri" w:hAnsi="Times New Roman" w:cs="Times New Roman"/>
          <w:bCs/>
          <w:sz w:val="24"/>
          <w:szCs w:val="24"/>
        </w:rPr>
      </w:pPr>
      <w:r w:rsidRPr="00520285">
        <w:rPr>
          <w:rFonts w:ascii="Times New Roman" w:eastAsia="Calibri" w:hAnsi="Times New Roman" w:cs="Times New Roman"/>
          <w:bCs/>
          <w:sz w:val="24"/>
          <w:szCs w:val="24"/>
        </w:rPr>
        <w:t xml:space="preserve">- Не следует </w:t>
      </w:r>
      <w:proofErr w:type="gramStart"/>
      <w:r w:rsidRPr="00520285">
        <w:rPr>
          <w:rFonts w:ascii="Times New Roman" w:eastAsia="Calibri" w:hAnsi="Times New Roman" w:cs="Times New Roman"/>
          <w:bCs/>
          <w:sz w:val="24"/>
          <w:szCs w:val="24"/>
        </w:rPr>
        <w:t>в ходить</w:t>
      </w:r>
      <w:proofErr w:type="gramEnd"/>
      <w:r w:rsidRPr="00520285">
        <w:rPr>
          <w:rFonts w:ascii="Times New Roman" w:eastAsia="Calibri" w:hAnsi="Times New Roman" w:cs="Times New Roman"/>
          <w:bCs/>
          <w:sz w:val="24"/>
          <w:szCs w:val="24"/>
        </w:rPr>
        <w:t xml:space="preserve"> в воду уставшим, разгоряченным или вспотевшим.</w:t>
      </w:r>
    </w:p>
    <w:p w:rsidR="000D121B" w:rsidRPr="00520285" w:rsidRDefault="000D121B" w:rsidP="000D121B">
      <w:pPr>
        <w:spacing w:after="0" w:line="240" w:lineRule="auto"/>
        <w:ind w:firstLine="709"/>
        <w:jc w:val="both"/>
        <w:rPr>
          <w:rFonts w:ascii="Times New Roman" w:eastAsia="Calibri" w:hAnsi="Times New Roman" w:cs="Times New Roman"/>
          <w:bCs/>
          <w:sz w:val="24"/>
          <w:szCs w:val="24"/>
        </w:rPr>
      </w:pPr>
      <w:r w:rsidRPr="00520285">
        <w:rPr>
          <w:rFonts w:ascii="Times New Roman" w:eastAsia="Calibri" w:hAnsi="Times New Roman" w:cs="Times New Roman"/>
          <w:bCs/>
          <w:sz w:val="24"/>
          <w:szCs w:val="24"/>
        </w:rPr>
        <w:t>- Если вы плохо плаваете, не доверяйте надувным матрасам и кругам.</w:t>
      </w:r>
    </w:p>
    <w:p w:rsidR="000D121B" w:rsidRPr="00520285" w:rsidRDefault="000D121B" w:rsidP="000D121B">
      <w:pPr>
        <w:spacing w:after="0" w:line="240" w:lineRule="auto"/>
        <w:ind w:firstLine="709"/>
        <w:jc w:val="both"/>
        <w:rPr>
          <w:rFonts w:ascii="Times New Roman" w:eastAsia="Calibri" w:hAnsi="Times New Roman" w:cs="Times New Roman"/>
          <w:bCs/>
          <w:sz w:val="24"/>
          <w:szCs w:val="24"/>
        </w:rPr>
      </w:pPr>
      <w:r w:rsidRPr="00520285">
        <w:rPr>
          <w:rFonts w:ascii="Times New Roman" w:eastAsia="Calibri" w:hAnsi="Times New Roman" w:cs="Times New Roman"/>
          <w:bCs/>
          <w:sz w:val="24"/>
          <w:szCs w:val="24"/>
        </w:rPr>
        <w:t>- Паника – частая причина трагедий на воде.</w:t>
      </w:r>
    </w:p>
    <w:p w:rsidR="000D121B" w:rsidRPr="00520285" w:rsidRDefault="000D121B" w:rsidP="000D121B">
      <w:pPr>
        <w:spacing w:after="0" w:line="240" w:lineRule="auto"/>
        <w:ind w:firstLine="709"/>
        <w:jc w:val="both"/>
        <w:rPr>
          <w:rFonts w:ascii="Times New Roman" w:eastAsia="Calibri" w:hAnsi="Times New Roman" w:cs="Times New Roman"/>
          <w:bCs/>
          <w:sz w:val="24"/>
          <w:szCs w:val="24"/>
        </w:rPr>
      </w:pPr>
      <w:r w:rsidRPr="00520285">
        <w:rPr>
          <w:rFonts w:ascii="Times New Roman" w:eastAsia="Calibri" w:hAnsi="Times New Roman" w:cs="Times New Roman"/>
          <w:bCs/>
          <w:sz w:val="24"/>
          <w:szCs w:val="24"/>
        </w:rPr>
        <w:t>НИКОГДА НЕ ПОДДАВАЙТЕСЬ ПАНИКЕ!</w:t>
      </w:r>
    </w:p>
    <w:p w:rsidR="000D121B" w:rsidRPr="00520285" w:rsidRDefault="000D121B" w:rsidP="000D121B">
      <w:pPr>
        <w:spacing w:after="0" w:line="240" w:lineRule="auto"/>
        <w:ind w:firstLine="709"/>
        <w:jc w:val="both"/>
        <w:rPr>
          <w:rFonts w:ascii="Times New Roman" w:eastAsia="Calibri" w:hAnsi="Times New Roman" w:cs="Times New Roman"/>
          <w:bCs/>
          <w:sz w:val="24"/>
          <w:szCs w:val="24"/>
        </w:rPr>
      </w:pPr>
    </w:p>
    <w:p w:rsidR="000D121B" w:rsidRPr="00520285" w:rsidRDefault="000D121B" w:rsidP="000D121B">
      <w:pPr>
        <w:spacing w:after="0" w:line="240" w:lineRule="auto"/>
        <w:ind w:firstLine="709"/>
        <w:jc w:val="both"/>
        <w:rPr>
          <w:rFonts w:ascii="Times New Roman" w:eastAsia="Calibri" w:hAnsi="Times New Roman" w:cs="Times New Roman"/>
          <w:bCs/>
          <w:sz w:val="24"/>
          <w:szCs w:val="24"/>
        </w:rPr>
      </w:pPr>
      <w:r w:rsidRPr="00520285">
        <w:rPr>
          <w:rFonts w:ascii="Times New Roman" w:eastAsia="Calibri" w:hAnsi="Times New Roman" w:cs="Times New Roman"/>
          <w:bCs/>
          <w:sz w:val="24"/>
          <w:szCs w:val="24"/>
        </w:rPr>
        <w:t>НЕОБХОДИМО ПОМНИТЬ:</w:t>
      </w:r>
    </w:p>
    <w:p w:rsidR="000D121B" w:rsidRPr="00520285" w:rsidRDefault="000D121B" w:rsidP="000D121B">
      <w:pPr>
        <w:spacing w:after="0" w:line="240" w:lineRule="auto"/>
        <w:ind w:firstLine="709"/>
        <w:jc w:val="both"/>
        <w:rPr>
          <w:rFonts w:ascii="Times New Roman" w:eastAsia="Calibri" w:hAnsi="Times New Roman" w:cs="Times New Roman"/>
          <w:bCs/>
          <w:sz w:val="24"/>
          <w:szCs w:val="24"/>
        </w:rPr>
      </w:pPr>
      <w:r w:rsidRPr="00520285">
        <w:rPr>
          <w:rFonts w:ascii="Times New Roman" w:eastAsia="Calibri" w:hAnsi="Times New Roman" w:cs="Times New Roman"/>
          <w:bCs/>
          <w:sz w:val="24"/>
          <w:szCs w:val="24"/>
        </w:rPr>
        <w:t>* купаться можно только в разрешенных местах;</w:t>
      </w:r>
    </w:p>
    <w:p w:rsidR="000D121B" w:rsidRPr="00520285" w:rsidRDefault="000D121B" w:rsidP="000D121B">
      <w:pPr>
        <w:spacing w:after="0" w:line="240" w:lineRule="auto"/>
        <w:ind w:firstLine="709"/>
        <w:jc w:val="both"/>
        <w:rPr>
          <w:rFonts w:ascii="Times New Roman" w:eastAsia="Calibri" w:hAnsi="Times New Roman" w:cs="Times New Roman"/>
          <w:bCs/>
          <w:sz w:val="24"/>
          <w:szCs w:val="24"/>
        </w:rPr>
      </w:pPr>
      <w:r w:rsidRPr="00520285">
        <w:rPr>
          <w:rFonts w:ascii="Times New Roman" w:eastAsia="Calibri" w:hAnsi="Times New Roman" w:cs="Times New Roman"/>
          <w:bCs/>
          <w:sz w:val="24"/>
          <w:szCs w:val="24"/>
        </w:rPr>
        <w:t xml:space="preserve">* нельзя нырять в незнакомых местах – на дне могут оказаться </w:t>
      </w:r>
      <w:proofErr w:type="spellStart"/>
      <w:r w:rsidRPr="00520285">
        <w:rPr>
          <w:rFonts w:ascii="Times New Roman" w:eastAsia="Calibri" w:hAnsi="Times New Roman" w:cs="Times New Roman"/>
          <w:bCs/>
          <w:sz w:val="24"/>
          <w:szCs w:val="24"/>
        </w:rPr>
        <w:t>притопленные</w:t>
      </w:r>
      <w:proofErr w:type="spellEnd"/>
      <w:r w:rsidRPr="00520285">
        <w:rPr>
          <w:rFonts w:ascii="Times New Roman" w:eastAsia="Calibri" w:hAnsi="Times New Roman" w:cs="Times New Roman"/>
          <w:bCs/>
          <w:sz w:val="24"/>
          <w:szCs w:val="24"/>
        </w:rPr>
        <w:t xml:space="preserve"> бревна, камни, коряги и др.;</w:t>
      </w:r>
    </w:p>
    <w:p w:rsidR="000D121B" w:rsidRPr="00520285" w:rsidRDefault="000D121B" w:rsidP="000D121B">
      <w:pPr>
        <w:spacing w:after="0" w:line="240" w:lineRule="auto"/>
        <w:ind w:firstLine="709"/>
        <w:jc w:val="both"/>
        <w:rPr>
          <w:rFonts w:ascii="Times New Roman" w:eastAsia="Calibri" w:hAnsi="Times New Roman" w:cs="Times New Roman"/>
          <w:bCs/>
          <w:sz w:val="24"/>
          <w:szCs w:val="24"/>
        </w:rPr>
      </w:pPr>
      <w:r w:rsidRPr="00520285">
        <w:rPr>
          <w:rFonts w:ascii="Times New Roman" w:eastAsia="Calibri" w:hAnsi="Times New Roman" w:cs="Times New Roman"/>
          <w:bCs/>
          <w:sz w:val="24"/>
          <w:szCs w:val="24"/>
        </w:rPr>
        <w:t xml:space="preserve">* не отплывайте далеко от берега на надувных </w:t>
      </w:r>
      <w:proofErr w:type="spellStart"/>
      <w:r w:rsidRPr="00520285">
        <w:rPr>
          <w:rFonts w:ascii="Times New Roman" w:eastAsia="Calibri" w:hAnsi="Times New Roman" w:cs="Times New Roman"/>
          <w:bCs/>
          <w:sz w:val="24"/>
          <w:szCs w:val="24"/>
        </w:rPr>
        <w:t>плавсредствах</w:t>
      </w:r>
      <w:proofErr w:type="spellEnd"/>
      <w:r w:rsidRPr="00520285">
        <w:rPr>
          <w:rFonts w:ascii="Times New Roman" w:eastAsia="Calibri" w:hAnsi="Times New Roman" w:cs="Times New Roman"/>
          <w:bCs/>
          <w:sz w:val="24"/>
          <w:szCs w:val="24"/>
        </w:rPr>
        <w:t xml:space="preserve"> - они могут оказаться неисправными, а это очень опасно даже для людей, умеющих хорошо плавать;</w:t>
      </w:r>
    </w:p>
    <w:p w:rsidR="000D121B" w:rsidRPr="00520285" w:rsidRDefault="000D121B" w:rsidP="000D121B">
      <w:pPr>
        <w:spacing w:after="0" w:line="240" w:lineRule="auto"/>
        <w:ind w:firstLine="709"/>
        <w:jc w:val="both"/>
        <w:rPr>
          <w:rFonts w:ascii="Times New Roman" w:eastAsia="Calibri" w:hAnsi="Times New Roman" w:cs="Times New Roman"/>
          <w:bCs/>
          <w:sz w:val="24"/>
          <w:szCs w:val="24"/>
        </w:rPr>
      </w:pPr>
      <w:r w:rsidRPr="00520285">
        <w:rPr>
          <w:rFonts w:ascii="Times New Roman" w:eastAsia="Calibri" w:hAnsi="Times New Roman" w:cs="Times New Roman"/>
          <w:bCs/>
          <w:sz w:val="24"/>
          <w:szCs w:val="24"/>
        </w:rPr>
        <w:t>* нельзя цепляться за лодки, залезать на знаки навигационного оборудования: бакены, буйки и т.д.;</w:t>
      </w:r>
    </w:p>
    <w:p w:rsidR="000D121B" w:rsidRPr="00520285" w:rsidRDefault="000D121B" w:rsidP="000D121B">
      <w:pPr>
        <w:spacing w:after="0" w:line="240" w:lineRule="auto"/>
        <w:ind w:firstLine="709"/>
        <w:jc w:val="both"/>
        <w:rPr>
          <w:rFonts w:ascii="Times New Roman" w:eastAsia="Calibri" w:hAnsi="Times New Roman" w:cs="Times New Roman"/>
          <w:bCs/>
          <w:sz w:val="24"/>
          <w:szCs w:val="24"/>
        </w:rPr>
      </w:pPr>
      <w:r w:rsidRPr="00520285">
        <w:rPr>
          <w:rFonts w:ascii="Times New Roman" w:eastAsia="Calibri" w:hAnsi="Times New Roman" w:cs="Times New Roman"/>
          <w:bCs/>
          <w:sz w:val="24"/>
          <w:szCs w:val="24"/>
        </w:rPr>
        <w:t>* нельзя подплывать к проходящим судам, заплывать за буйки, ограничивающие зоны заплыва и выплывать на фарватер;</w:t>
      </w:r>
    </w:p>
    <w:p w:rsidR="000D121B" w:rsidRPr="00520285" w:rsidRDefault="000D121B" w:rsidP="000D121B">
      <w:pPr>
        <w:spacing w:after="0" w:line="240" w:lineRule="auto"/>
        <w:ind w:firstLine="709"/>
        <w:jc w:val="both"/>
        <w:rPr>
          <w:rFonts w:ascii="Times New Roman" w:eastAsia="Calibri" w:hAnsi="Times New Roman" w:cs="Times New Roman"/>
          <w:bCs/>
          <w:sz w:val="24"/>
          <w:szCs w:val="24"/>
        </w:rPr>
      </w:pPr>
      <w:r w:rsidRPr="00520285">
        <w:rPr>
          <w:rFonts w:ascii="Times New Roman" w:eastAsia="Calibri" w:hAnsi="Times New Roman" w:cs="Times New Roman"/>
          <w:bCs/>
          <w:sz w:val="24"/>
          <w:szCs w:val="24"/>
        </w:rPr>
        <w:t>* нельзя купаться в штормовую погоду или местах сильного прибоя;</w:t>
      </w:r>
    </w:p>
    <w:p w:rsidR="000D121B" w:rsidRPr="00520285" w:rsidRDefault="000D121B" w:rsidP="000D121B">
      <w:pPr>
        <w:spacing w:after="0" w:line="240" w:lineRule="auto"/>
        <w:ind w:firstLine="709"/>
        <w:jc w:val="both"/>
        <w:rPr>
          <w:rFonts w:ascii="Times New Roman" w:eastAsia="Calibri" w:hAnsi="Times New Roman" w:cs="Times New Roman"/>
          <w:bCs/>
          <w:sz w:val="24"/>
          <w:szCs w:val="24"/>
        </w:rPr>
      </w:pPr>
      <w:r w:rsidRPr="00520285">
        <w:rPr>
          <w:rFonts w:ascii="Times New Roman" w:eastAsia="Calibri" w:hAnsi="Times New Roman" w:cs="Times New Roman"/>
          <w:bCs/>
          <w:sz w:val="24"/>
          <w:szCs w:val="24"/>
        </w:rPr>
        <w:t>* если вы оказались в воде на сильном течении, не пытайтесь плыть навстречу течению. В этом случае нужно плыть по течению, но так, чтобы постепенно приближаться к берегу;</w:t>
      </w:r>
    </w:p>
    <w:p w:rsidR="000D121B" w:rsidRPr="00520285" w:rsidRDefault="000D121B" w:rsidP="000D121B">
      <w:pPr>
        <w:spacing w:after="0" w:line="240" w:lineRule="auto"/>
        <w:ind w:firstLine="709"/>
        <w:jc w:val="both"/>
        <w:rPr>
          <w:rFonts w:ascii="Times New Roman" w:eastAsia="Calibri" w:hAnsi="Times New Roman" w:cs="Times New Roman"/>
          <w:bCs/>
          <w:sz w:val="24"/>
          <w:szCs w:val="24"/>
        </w:rPr>
      </w:pPr>
      <w:r w:rsidRPr="00520285">
        <w:rPr>
          <w:rFonts w:ascii="Times New Roman" w:eastAsia="Calibri" w:hAnsi="Times New Roman" w:cs="Times New Roman"/>
          <w:bCs/>
          <w:sz w:val="24"/>
          <w:szCs w:val="24"/>
        </w:rPr>
        <w:t>* если вы попали в водоворот, наберите побольше воздуха, нырните и постарайтесь резко свернуть в сторону от него;</w:t>
      </w:r>
    </w:p>
    <w:p w:rsidR="000D121B" w:rsidRPr="00520285" w:rsidRDefault="000D121B" w:rsidP="000D121B">
      <w:pPr>
        <w:spacing w:after="0" w:line="240" w:lineRule="auto"/>
        <w:ind w:firstLine="709"/>
        <w:jc w:val="both"/>
        <w:rPr>
          <w:rFonts w:ascii="Times New Roman" w:eastAsia="Calibri" w:hAnsi="Times New Roman" w:cs="Times New Roman"/>
          <w:bCs/>
          <w:sz w:val="24"/>
          <w:szCs w:val="24"/>
        </w:rPr>
      </w:pPr>
      <w:r w:rsidRPr="00520285">
        <w:rPr>
          <w:rFonts w:ascii="Times New Roman" w:eastAsia="Calibri" w:hAnsi="Times New Roman" w:cs="Times New Roman"/>
          <w:bCs/>
          <w:sz w:val="24"/>
          <w:szCs w:val="24"/>
        </w:rPr>
        <w:t>* не следует купаться при недомогании, повышенной температуре, острых инфекционных заболеваниях;</w:t>
      </w:r>
    </w:p>
    <w:p w:rsidR="000D121B" w:rsidRPr="00520285" w:rsidRDefault="000D121B" w:rsidP="000D121B">
      <w:pPr>
        <w:spacing w:after="0" w:line="240" w:lineRule="auto"/>
        <w:ind w:firstLine="709"/>
        <w:jc w:val="both"/>
        <w:rPr>
          <w:rFonts w:ascii="Times New Roman" w:eastAsia="Calibri" w:hAnsi="Times New Roman" w:cs="Times New Roman"/>
          <w:bCs/>
          <w:sz w:val="24"/>
          <w:szCs w:val="24"/>
        </w:rPr>
      </w:pPr>
      <w:r w:rsidRPr="00520285">
        <w:rPr>
          <w:rFonts w:ascii="Times New Roman" w:eastAsia="Calibri" w:hAnsi="Times New Roman" w:cs="Times New Roman"/>
          <w:bCs/>
          <w:sz w:val="24"/>
          <w:szCs w:val="24"/>
        </w:rPr>
        <w:t>* если у Вас свело судорогой мышцы, ложитесь на спину и плывите к берегу, постарайтесь при этом растереть сведенные мышцы. Не стесняйтесь позвать на помощь;</w:t>
      </w:r>
    </w:p>
    <w:p w:rsidR="000D121B" w:rsidRPr="00520285" w:rsidRDefault="000D121B" w:rsidP="000D121B">
      <w:pPr>
        <w:spacing w:after="0" w:line="240" w:lineRule="auto"/>
        <w:ind w:firstLine="709"/>
        <w:jc w:val="both"/>
        <w:rPr>
          <w:rFonts w:ascii="Times New Roman" w:eastAsia="Calibri" w:hAnsi="Times New Roman" w:cs="Times New Roman"/>
          <w:bCs/>
          <w:sz w:val="24"/>
          <w:szCs w:val="24"/>
        </w:rPr>
      </w:pPr>
      <w:r w:rsidRPr="00520285">
        <w:rPr>
          <w:rFonts w:ascii="Times New Roman" w:eastAsia="Calibri" w:hAnsi="Times New Roman" w:cs="Times New Roman"/>
          <w:bCs/>
          <w:sz w:val="24"/>
          <w:szCs w:val="24"/>
        </w:rPr>
        <w:t>* нельзя подавать крики ложной тревоги.</w:t>
      </w:r>
    </w:p>
    <w:p w:rsidR="000D121B" w:rsidRPr="00520285" w:rsidRDefault="000D121B" w:rsidP="000D121B">
      <w:pPr>
        <w:spacing w:after="0" w:line="240" w:lineRule="auto"/>
        <w:ind w:firstLine="709"/>
        <w:jc w:val="both"/>
        <w:rPr>
          <w:rFonts w:ascii="Times New Roman" w:eastAsia="Calibri" w:hAnsi="Times New Roman" w:cs="Times New Roman"/>
          <w:bCs/>
          <w:sz w:val="24"/>
          <w:szCs w:val="24"/>
        </w:rPr>
      </w:pPr>
      <w:r w:rsidRPr="00520285">
        <w:rPr>
          <w:rFonts w:ascii="Times New Roman" w:eastAsia="Calibri" w:hAnsi="Times New Roman" w:cs="Times New Roman"/>
          <w:bCs/>
          <w:sz w:val="24"/>
          <w:szCs w:val="24"/>
        </w:rPr>
        <w:t xml:space="preserve">НАХОДЯСЬ НА ПЛЯЖЕ, НЕ ЗАБЫВАЙТЕ О </w:t>
      </w:r>
      <w:proofErr w:type="gramStart"/>
      <w:r w:rsidRPr="00520285">
        <w:rPr>
          <w:rFonts w:ascii="Times New Roman" w:eastAsia="Calibri" w:hAnsi="Times New Roman" w:cs="Times New Roman"/>
          <w:bCs/>
          <w:sz w:val="24"/>
          <w:szCs w:val="24"/>
        </w:rPr>
        <w:t>БЕЗОПАСНОСТИ  !</w:t>
      </w:r>
      <w:proofErr w:type="gramEnd"/>
    </w:p>
    <w:p w:rsidR="000D121B" w:rsidRPr="00520285" w:rsidRDefault="000D121B" w:rsidP="000D121B">
      <w:pPr>
        <w:spacing w:after="0" w:line="240" w:lineRule="auto"/>
        <w:ind w:firstLine="709"/>
        <w:jc w:val="both"/>
        <w:rPr>
          <w:rFonts w:ascii="Times New Roman" w:eastAsia="Calibri" w:hAnsi="Times New Roman" w:cs="Times New Roman"/>
          <w:bCs/>
          <w:sz w:val="24"/>
          <w:szCs w:val="24"/>
        </w:rPr>
      </w:pPr>
      <w:r w:rsidRPr="00520285">
        <w:rPr>
          <w:rFonts w:ascii="Times New Roman" w:eastAsia="Calibri" w:hAnsi="Times New Roman" w:cs="Times New Roman"/>
          <w:bCs/>
          <w:sz w:val="24"/>
          <w:szCs w:val="24"/>
        </w:rPr>
        <w:t>НА ВОДНЫХ ОБЪЕКТАХ ЗАПРЕЩАЕТСЯ!</w:t>
      </w:r>
    </w:p>
    <w:p w:rsidR="000D121B" w:rsidRPr="00520285" w:rsidRDefault="000D121B" w:rsidP="000D121B">
      <w:pPr>
        <w:spacing w:after="0" w:line="240" w:lineRule="auto"/>
        <w:ind w:firstLine="709"/>
        <w:jc w:val="both"/>
        <w:rPr>
          <w:rFonts w:ascii="Times New Roman" w:eastAsia="Calibri" w:hAnsi="Times New Roman" w:cs="Times New Roman"/>
          <w:bCs/>
          <w:sz w:val="24"/>
          <w:szCs w:val="24"/>
        </w:rPr>
      </w:pPr>
      <w:r w:rsidRPr="00520285">
        <w:rPr>
          <w:rFonts w:ascii="Times New Roman" w:eastAsia="Calibri" w:hAnsi="Times New Roman" w:cs="Times New Roman"/>
          <w:bCs/>
          <w:sz w:val="24"/>
          <w:szCs w:val="24"/>
        </w:rPr>
        <w:t>•    купаться в местах, где выставлены щиты (аншлаги) с предупреждением и запрещающими знаками и надписями;</w:t>
      </w:r>
    </w:p>
    <w:p w:rsidR="000D121B" w:rsidRPr="00520285" w:rsidRDefault="000D121B" w:rsidP="000D121B">
      <w:pPr>
        <w:spacing w:after="0" w:line="240" w:lineRule="auto"/>
        <w:ind w:firstLine="709"/>
        <w:jc w:val="both"/>
        <w:rPr>
          <w:rFonts w:ascii="Times New Roman" w:eastAsia="Calibri" w:hAnsi="Times New Roman" w:cs="Times New Roman"/>
          <w:bCs/>
          <w:sz w:val="24"/>
          <w:szCs w:val="24"/>
        </w:rPr>
      </w:pPr>
      <w:r w:rsidRPr="00520285">
        <w:rPr>
          <w:rFonts w:ascii="Times New Roman" w:eastAsia="Calibri" w:hAnsi="Times New Roman" w:cs="Times New Roman"/>
          <w:bCs/>
          <w:sz w:val="24"/>
          <w:szCs w:val="24"/>
        </w:rPr>
        <w:t>•    заплывать за буйки, обозначающие границы плавания;</w:t>
      </w:r>
    </w:p>
    <w:p w:rsidR="000D121B" w:rsidRPr="00520285" w:rsidRDefault="000D121B" w:rsidP="000D121B">
      <w:pPr>
        <w:spacing w:after="0" w:line="240" w:lineRule="auto"/>
        <w:ind w:firstLine="709"/>
        <w:jc w:val="both"/>
        <w:rPr>
          <w:rFonts w:ascii="Times New Roman" w:eastAsia="Calibri" w:hAnsi="Times New Roman" w:cs="Times New Roman"/>
          <w:bCs/>
          <w:sz w:val="24"/>
          <w:szCs w:val="24"/>
        </w:rPr>
      </w:pPr>
      <w:r w:rsidRPr="00520285">
        <w:rPr>
          <w:rFonts w:ascii="Times New Roman" w:eastAsia="Calibri" w:hAnsi="Times New Roman" w:cs="Times New Roman"/>
          <w:bCs/>
          <w:sz w:val="24"/>
          <w:szCs w:val="24"/>
        </w:rPr>
        <w:t>•    нырять с плотов, катеров, лодок, пристаней и других плавучих сооружений;</w:t>
      </w:r>
    </w:p>
    <w:p w:rsidR="000D121B" w:rsidRPr="00520285" w:rsidRDefault="000D121B" w:rsidP="000D121B">
      <w:pPr>
        <w:spacing w:after="0" w:line="240" w:lineRule="auto"/>
        <w:ind w:firstLine="709"/>
        <w:jc w:val="both"/>
        <w:rPr>
          <w:rFonts w:ascii="Times New Roman" w:eastAsia="Calibri" w:hAnsi="Times New Roman" w:cs="Times New Roman"/>
          <w:bCs/>
          <w:sz w:val="24"/>
          <w:szCs w:val="24"/>
        </w:rPr>
      </w:pPr>
      <w:r w:rsidRPr="00520285">
        <w:rPr>
          <w:rFonts w:ascii="Times New Roman" w:eastAsia="Calibri" w:hAnsi="Times New Roman" w:cs="Times New Roman"/>
          <w:bCs/>
          <w:sz w:val="24"/>
          <w:szCs w:val="24"/>
        </w:rPr>
        <w:t>•             распивать алкогольные напитки и купаться в состоянии опьянения;</w:t>
      </w:r>
    </w:p>
    <w:p w:rsidR="000D121B" w:rsidRPr="00520285" w:rsidRDefault="000D121B" w:rsidP="000D121B">
      <w:pPr>
        <w:spacing w:after="0" w:line="240" w:lineRule="auto"/>
        <w:ind w:firstLine="709"/>
        <w:jc w:val="both"/>
        <w:rPr>
          <w:rFonts w:ascii="Times New Roman" w:eastAsia="Calibri" w:hAnsi="Times New Roman" w:cs="Times New Roman"/>
          <w:bCs/>
          <w:sz w:val="24"/>
          <w:szCs w:val="24"/>
        </w:rPr>
      </w:pPr>
      <w:r w:rsidRPr="00520285">
        <w:rPr>
          <w:rFonts w:ascii="Times New Roman" w:eastAsia="Calibri" w:hAnsi="Times New Roman" w:cs="Times New Roman"/>
          <w:bCs/>
          <w:sz w:val="24"/>
          <w:szCs w:val="24"/>
        </w:rPr>
        <w:t>•    приводить с собой собак и других животных;</w:t>
      </w:r>
    </w:p>
    <w:p w:rsidR="000D121B" w:rsidRPr="00520285" w:rsidRDefault="000D121B" w:rsidP="000D121B">
      <w:pPr>
        <w:spacing w:after="0" w:line="240" w:lineRule="auto"/>
        <w:ind w:firstLine="709"/>
        <w:jc w:val="both"/>
        <w:rPr>
          <w:rFonts w:ascii="Times New Roman" w:eastAsia="Calibri" w:hAnsi="Times New Roman" w:cs="Times New Roman"/>
          <w:bCs/>
          <w:sz w:val="24"/>
          <w:szCs w:val="24"/>
        </w:rPr>
      </w:pPr>
      <w:r w:rsidRPr="00520285">
        <w:rPr>
          <w:rFonts w:ascii="Times New Roman" w:eastAsia="Calibri" w:hAnsi="Times New Roman" w:cs="Times New Roman"/>
          <w:bCs/>
          <w:sz w:val="24"/>
          <w:szCs w:val="24"/>
        </w:rPr>
        <w:t xml:space="preserve">•             играть в спортивные игры в неотведенных </w:t>
      </w:r>
      <w:proofErr w:type="gramStart"/>
      <w:r w:rsidRPr="00520285">
        <w:rPr>
          <w:rFonts w:ascii="Times New Roman" w:eastAsia="Calibri" w:hAnsi="Times New Roman" w:cs="Times New Roman"/>
          <w:bCs/>
          <w:sz w:val="24"/>
          <w:szCs w:val="24"/>
        </w:rPr>
        <w:t>для этой целей</w:t>
      </w:r>
      <w:proofErr w:type="gramEnd"/>
      <w:r w:rsidRPr="00520285">
        <w:rPr>
          <w:rFonts w:ascii="Times New Roman" w:eastAsia="Calibri" w:hAnsi="Times New Roman" w:cs="Times New Roman"/>
          <w:bCs/>
          <w:sz w:val="24"/>
          <w:szCs w:val="24"/>
        </w:rPr>
        <w:t xml:space="preserve"> местах, захватывать купающихся под водой, подавать крики ложной тревоги;</w:t>
      </w:r>
    </w:p>
    <w:p w:rsidR="000D121B" w:rsidRPr="00520285" w:rsidRDefault="000D121B" w:rsidP="000D121B">
      <w:pPr>
        <w:spacing w:after="0" w:line="240" w:lineRule="auto"/>
        <w:ind w:firstLine="709"/>
        <w:jc w:val="both"/>
        <w:rPr>
          <w:rFonts w:ascii="Times New Roman" w:eastAsia="Calibri" w:hAnsi="Times New Roman" w:cs="Times New Roman"/>
          <w:bCs/>
          <w:sz w:val="24"/>
          <w:szCs w:val="24"/>
        </w:rPr>
      </w:pPr>
      <w:r w:rsidRPr="00520285">
        <w:rPr>
          <w:rFonts w:ascii="Times New Roman" w:eastAsia="Calibri" w:hAnsi="Times New Roman" w:cs="Times New Roman"/>
          <w:bCs/>
          <w:sz w:val="24"/>
          <w:szCs w:val="24"/>
        </w:rPr>
        <w:t xml:space="preserve">•    плавать на </w:t>
      </w:r>
      <w:proofErr w:type="gramStart"/>
      <w:r w:rsidRPr="00520285">
        <w:rPr>
          <w:rFonts w:ascii="Times New Roman" w:eastAsia="Calibri" w:hAnsi="Times New Roman" w:cs="Times New Roman"/>
          <w:bCs/>
          <w:sz w:val="24"/>
          <w:szCs w:val="24"/>
        </w:rPr>
        <w:t>досках ,</w:t>
      </w:r>
      <w:proofErr w:type="gramEnd"/>
      <w:r w:rsidRPr="00520285">
        <w:rPr>
          <w:rFonts w:ascii="Times New Roman" w:eastAsia="Calibri" w:hAnsi="Times New Roman" w:cs="Times New Roman"/>
          <w:bCs/>
          <w:sz w:val="24"/>
          <w:szCs w:val="24"/>
        </w:rPr>
        <w:t xml:space="preserve"> бревнах ,лежаках, автомобильных камерах и других предметах, представляющих опасность для купающихся;</w:t>
      </w:r>
    </w:p>
    <w:p w:rsidR="000D121B" w:rsidRPr="00520285" w:rsidRDefault="000D121B" w:rsidP="000D121B">
      <w:pPr>
        <w:spacing w:after="0" w:line="240" w:lineRule="auto"/>
        <w:ind w:firstLine="709"/>
        <w:jc w:val="both"/>
        <w:rPr>
          <w:rFonts w:ascii="Times New Roman" w:eastAsia="Calibri" w:hAnsi="Times New Roman" w:cs="Times New Roman"/>
          <w:bCs/>
          <w:sz w:val="24"/>
          <w:szCs w:val="24"/>
        </w:rPr>
      </w:pPr>
      <w:r w:rsidRPr="00520285">
        <w:rPr>
          <w:rFonts w:ascii="Times New Roman" w:eastAsia="Calibri" w:hAnsi="Times New Roman" w:cs="Times New Roman"/>
          <w:bCs/>
          <w:sz w:val="24"/>
          <w:szCs w:val="24"/>
        </w:rPr>
        <w:t>•    кататься на лодке детям до 16 лет без сопровождения взрослых;</w:t>
      </w:r>
    </w:p>
    <w:p w:rsidR="000D121B" w:rsidRPr="00520285" w:rsidRDefault="000D121B" w:rsidP="000D121B">
      <w:pPr>
        <w:spacing w:after="0" w:line="240" w:lineRule="auto"/>
        <w:ind w:firstLine="709"/>
        <w:jc w:val="both"/>
        <w:rPr>
          <w:rFonts w:ascii="Times New Roman" w:eastAsia="Calibri" w:hAnsi="Times New Roman" w:cs="Times New Roman"/>
          <w:bCs/>
          <w:sz w:val="24"/>
          <w:szCs w:val="24"/>
        </w:rPr>
      </w:pPr>
      <w:r w:rsidRPr="00520285">
        <w:rPr>
          <w:rFonts w:ascii="Times New Roman" w:eastAsia="Calibri" w:hAnsi="Times New Roman" w:cs="Times New Roman"/>
          <w:bCs/>
          <w:sz w:val="24"/>
          <w:szCs w:val="24"/>
        </w:rPr>
        <w:t>•    загрязнять и засорять водоемы и берег.</w:t>
      </w:r>
    </w:p>
    <w:p w:rsidR="000D121B" w:rsidRPr="00520285" w:rsidRDefault="000D121B" w:rsidP="000D121B">
      <w:pPr>
        <w:spacing w:after="0" w:line="240" w:lineRule="auto"/>
        <w:ind w:firstLine="709"/>
        <w:jc w:val="both"/>
        <w:rPr>
          <w:rFonts w:ascii="Times New Roman" w:eastAsia="Calibri" w:hAnsi="Times New Roman" w:cs="Times New Roman"/>
          <w:bCs/>
          <w:sz w:val="24"/>
          <w:szCs w:val="24"/>
        </w:rPr>
      </w:pPr>
    </w:p>
    <w:p w:rsidR="000D121B" w:rsidRPr="00520285" w:rsidRDefault="000D121B" w:rsidP="000D121B">
      <w:pPr>
        <w:spacing w:after="0" w:line="240" w:lineRule="auto"/>
        <w:ind w:firstLine="709"/>
        <w:jc w:val="both"/>
        <w:rPr>
          <w:rFonts w:ascii="Times New Roman" w:eastAsia="Calibri" w:hAnsi="Times New Roman" w:cs="Times New Roman"/>
          <w:bCs/>
          <w:sz w:val="24"/>
          <w:szCs w:val="24"/>
        </w:rPr>
      </w:pPr>
      <w:r w:rsidRPr="00520285">
        <w:rPr>
          <w:rFonts w:ascii="Times New Roman" w:eastAsia="Calibri" w:hAnsi="Times New Roman" w:cs="Times New Roman"/>
          <w:bCs/>
          <w:sz w:val="24"/>
          <w:szCs w:val="24"/>
        </w:rPr>
        <w:t>МЕРЫ ПО ОБЕСПЕЧЕНИЮ БЕЗОПАСНОСТИ ДЕТЕЙ НА ВОДЕ:</w:t>
      </w:r>
    </w:p>
    <w:p w:rsidR="000D121B" w:rsidRDefault="000D121B" w:rsidP="000D121B">
      <w:pPr>
        <w:spacing w:after="0" w:line="240" w:lineRule="auto"/>
        <w:ind w:firstLine="709"/>
        <w:jc w:val="both"/>
        <w:rPr>
          <w:rFonts w:ascii="Times New Roman" w:eastAsia="Calibri" w:hAnsi="Times New Roman" w:cs="Times New Roman"/>
          <w:bCs/>
          <w:sz w:val="24"/>
          <w:szCs w:val="24"/>
        </w:rPr>
      </w:pPr>
      <w:r w:rsidRPr="00520285">
        <w:rPr>
          <w:rFonts w:ascii="Times New Roman" w:eastAsia="Calibri" w:hAnsi="Times New Roman" w:cs="Times New Roman"/>
          <w:bCs/>
          <w:sz w:val="24"/>
          <w:szCs w:val="24"/>
        </w:rPr>
        <w:t>•    взрослые обязаны следить за тем, чтобы дети не купались в неустановленных местах на неприспособленных для этого средствах (предметах) и не допускали других нарушений правил безопасности на воде.</w:t>
      </w:r>
    </w:p>
    <w:p w:rsidR="000D121B" w:rsidRPr="008D7ACF" w:rsidRDefault="000D121B" w:rsidP="000D121B">
      <w:pPr>
        <w:spacing w:after="0" w:line="240" w:lineRule="auto"/>
        <w:ind w:firstLine="709"/>
        <w:rPr>
          <w:rFonts w:ascii="Times New Roman" w:eastAsia="Calibri" w:hAnsi="Times New Roman" w:cs="Times New Roman"/>
          <w:b/>
          <w:sz w:val="24"/>
          <w:szCs w:val="24"/>
        </w:rPr>
      </w:pPr>
      <w:r w:rsidRPr="008D7ACF">
        <w:rPr>
          <w:rFonts w:ascii="Times New Roman" w:eastAsia="Calibri" w:hAnsi="Times New Roman" w:cs="Times New Roman"/>
          <w:b/>
          <w:sz w:val="24"/>
          <w:szCs w:val="24"/>
        </w:rPr>
        <w:t>Сохранение жизни и здоровья детей —</w:t>
      </w:r>
      <w:r>
        <w:rPr>
          <w:rFonts w:ascii="Times New Roman" w:eastAsia="Calibri" w:hAnsi="Times New Roman" w:cs="Times New Roman"/>
          <w:b/>
          <w:sz w:val="24"/>
          <w:szCs w:val="24"/>
        </w:rPr>
        <w:t xml:space="preserve"> </w:t>
      </w:r>
      <w:r w:rsidRPr="008D7ACF">
        <w:rPr>
          <w:rFonts w:ascii="Times New Roman" w:eastAsia="Calibri" w:hAnsi="Times New Roman" w:cs="Times New Roman"/>
          <w:b/>
          <w:sz w:val="24"/>
          <w:szCs w:val="24"/>
        </w:rPr>
        <w:t>главная обязанность взрослых.</w:t>
      </w:r>
    </w:p>
    <w:p w:rsidR="000D121B" w:rsidRDefault="000D121B" w:rsidP="000D121B">
      <w:pPr>
        <w:spacing w:after="0" w:line="240" w:lineRule="auto"/>
        <w:jc w:val="center"/>
      </w:pPr>
      <w:r w:rsidRPr="008D7ACF">
        <w:rPr>
          <w:rFonts w:ascii="Times New Roman" w:eastAsia="Calibri" w:hAnsi="Times New Roman" w:cs="Times New Roman"/>
          <w:b/>
          <w:sz w:val="24"/>
          <w:szCs w:val="24"/>
        </w:rPr>
        <w:t>Сделайте все, чтобы жизнь Ваших детей была безопасной, благополучной, отдых не был омрачен.</w:t>
      </w:r>
    </w:p>
    <w:p w:rsidR="000D121B" w:rsidRPr="009E401A" w:rsidRDefault="000D121B" w:rsidP="000D121B">
      <w:pPr>
        <w:jc w:val="center"/>
        <w:rPr>
          <w:rFonts w:ascii="Times New Roman" w:hAnsi="Times New Roman" w:cs="Times New Roman"/>
          <w:b/>
          <w:bCs/>
          <w:sz w:val="24"/>
          <w:szCs w:val="24"/>
        </w:rPr>
      </w:pPr>
      <w:r w:rsidRPr="009E401A">
        <w:rPr>
          <w:rFonts w:ascii="Times New Roman" w:hAnsi="Times New Roman" w:cs="Times New Roman"/>
          <w:b/>
          <w:bCs/>
          <w:sz w:val="24"/>
          <w:szCs w:val="24"/>
        </w:rPr>
        <w:t>Памятка родителям несовершеннолетних о</w:t>
      </w:r>
    </w:p>
    <w:p w:rsidR="000D121B" w:rsidRPr="009E401A" w:rsidRDefault="000D121B" w:rsidP="000D121B">
      <w:pPr>
        <w:jc w:val="center"/>
        <w:rPr>
          <w:rFonts w:ascii="Times New Roman" w:hAnsi="Times New Roman" w:cs="Times New Roman"/>
          <w:b/>
          <w:bCs/>
          <w:sz w:val="24"/>
          <w:szCs w:val="24"/>
        </w:rPr>
      </w:pPr>
      <w:r w:rsidRPr="009E401A">
        <w:rPr>
          <w:rFonts w:ascii="Times New Roman" w:hAnsi="Times New Roman" w:cs="Times New Roman"/>
          <w:b/>
          <w:bCs/>
          <w:sz w:val="24"/>
          <w:szCs w:val="24"/>
        </w:rPr>
        <w:t>правилах безопасности при управлении</w:t>
      </w:r>
    </w:p>
    <w:p w:rsidR="000D121B" w:rsidRPr="009E401A" w:rsidRDefault="000D121B" w:rsidP="000D121B">
      <w:pPr>
        <w:jc w:val="center"/>
        <w:rPr>
          <w:rFonts w:ascii="Times New Roman" w:hAnsi="Times New Roman" w:cs="Times New Roman"/>
          <w:b/>
          <w:bCs/>
          <w:sz w:val="24"/>
          <w:szCs w:val="24"/>
        </w:rPr>
      </w:pPr>
      <w:proofErr w:type="spellStart"/>
      <w:r w:rsidRPr="009E401A">
        <w:rPr>
          <w:rFonts w:ascii="Times New Roman" w:hAnsi="Times New Roman" w:cs="Times New Roman"/>
          <w:b/>
          <w:bCs/>
          <w:sz w:val="24"/>
          <w:szCs w:val="24"/>
        </w:rPr>
        <w:t>двухколѐсными</w:t>
      </w:r>
      <w:proofErr w:type="spellEnd"/>
      <w:r w:rsidRPr="009E401A">
        <w:rPr>
          <w:rFonts w:ascii="Times New Roman" w:hAnsi="Times New Roman" w:cs="Times New Roman"/>
          <w:b/>
          <w:bCs/>
          <w:sz w:val="24"/>
          <w:szCs w:val="24"/>
        </w:rPr>
        <w:t xml:space="preserve"> транспортными средствами.</w:t>
      </w:r>
    </w:p>
    <w:p w:rsidR="000D121B" w:rsidRPr="00CA4C26" w:rsidRDefault="000D121B" w:rsidP="000D121B">
      <w:pPr>
        <w:jc w:val="both"/>
        <w:rPr>
          <w:rFonts w:ascii="Times New Roman" w:hAnsi="Times New Roman" w:cs="Times New Roman"/>
          <w:sz w:val="24"/>
          <w:szCs w:val="24"/>
        </w:rPr>
      </w:pPr>
      <w:r w:rsidRPr="00CA4C26">
        <w:rPr>
          <w:rFonts w:ascii="Times New Roman" w:hAnsi="Times New Roman" w:cs="Times New Roman"/>
          <w:sz w:val="24"/>
          <w:szCs w:val="24"/>
        </w:rPr>
        <w:t>При движении по улицам часто приходится видеть, как проезжую часть пересекают на скутерах несовершеннолетние дети, как подростки показывают различные трюки на велосипедах, мотоциклах. Не владея даже элементарными сведениями о правилах дорожного движения, несовершеннолетние выезжают на проезжую часть, что в итоге может привести к смертельному исходу дорожно-транспортного происшествия.</w:t>
      </w:r>
    </w:p>
    <w:p w:rsidR="000D121B" w:rsidRPr="00CA4C26" w:rsidRDefault="000D121B" w:rsidP="000D121B">
      <w:pPr>
        <w:jc w:val="both"/>
        <w:rPr>
          <w:rFonts w:ascii="Times New Roman" w:hAnsi="Times New Roman" w:cs="Times New Roman"/>
          <w:sz w:val="24"/>
          <w:szCs w:val="24"/>
        </w:rPr>
      </w:pPr>
      <w:r w:rsidRPr="00CA4C26">
        <w:rPr>
          <w:rFonts w:ascii="Times New Roman" w:hAnsi="Times New Roman" w:cs="Times New Roman"/>
          <w:sz w:val="24"/>
          <w:szCs w:val="24"/>
        </w:rPr>
        <w:t>К сожалению, родители, купив ребенку скутер, мопед, мотоцикл, не принимают во внимание, что выезд на дорогу запрещен лицам, не достигшим 16-тилетнего возраста, и, скорее всего, не знают, где именно катается их ребенок. Согласно ст. 24.1 Правил дорожного движения Российской Федерации управлять велосипедом при движении по дорогам разрешается лицам не моложе 14 лет, а мопедом – не моложе 16 лет и только при наличии водительского удостоверения соответствующей категории.</w:t>
      </w:r>
    </w:p>
    <w:p w:rsidR="000D121B" w:rsidRPr="00CA4C26" w:rsidRDefault="000D121B" w:rsidP="000D121B">
      <w:pPr>
        <w:jc w:val="both"/>
        <w:rPr>
          <w:rFonts w:ascii="Times New Roman" w:hAnsi="Times New Roman" w:cs="Times New Roman"/>
          <w:sz w:val="24"/>
          <w:szCs w:val="24"/>
        </w:rPr>
      </w:pPr>
      <w:r w:rsidRPr="00CA4C26">
        <w:rPr>
          <w:rFonts w:ascii="Times New Roman" w:hAnsi="Times New Roman" w:cs="Times New Roman"/>
          <w:sz w:val="24"/>
          <w:szCs w:val="24"/>
        </w:rPr>
        <w:t xml:space="preserve">Госавтоинспекция напоминает, что мотоцикл должен быть зарегистрирован в органах ГИБДД, а у водителя в правах должна быть открыта соответствующая категория. Управлять мотоциклом необходимо в мотошлеме, а под верхнюю одежду желательно одеть специальную </w:t>
      </w:r>
      <w:proofErr w:type="spellStart"/>
      <w:proofErr w:type="gramStart"/>
      <w:r w:rsidRPr="00CA4C26">
        <w:rPr>
          <w:rFonts w:ascii="Times New Roman" w:hAnsi="Times New Roman" w:cs="Times New Roman"/>
          <w:sz w:val="24"/>
          <w:szCs w:val="24"/>
        </w:rPr>
        <w:t>мото</w:t>
      </w:r>
      <w:proofErr w:type="spellEnd"/>
      <w:r w:rsidRPr="00CA4C26">
        <w:rPr>
          <w:rFonts w:ascii="Times New Roman" w:hAnsi="Times New Roman" w:cs="Times New Roman"/>
          <w:sz w:val="24"/>
          <w:szCs w:val="24"/>
        </w:rPr>
        <w:t xml:space="preserve"> защиту</w:t>
      </w:r>
      <w:proofErr w:type="gramEnd"/>
      <w:r w:rsidRPr="00CA4C26">
        <w:rPr>
          <w:rFonts w:ascii="Times New Roman" w:hAnsi="Times New Roman" w:cs="Times New Roman"/>
          <w:sz w:val="24"/>
          <w:szCs w:val="24"/>
        </w:rPr>
        <w:t>. Перед тем как выезжать на дорогу, следует проверить техническое состояние мотоцикла, устранить все неисправности. На дороге нужно неукоснительно соблюдать Правила дорожного движения - не превышать скорость, соблюдать боковой интервал и дистанцию с другими транспортными средствами, не выезжать на полосу встречного движения при обгоне, не пытаться проехать между близко едущими машинами в плотном потоке. Кроме того, обязательно всегда включать сигнал поворота при перестроениях, чтобы проинформировать заранее других участников движения о планируемом маневре и не допустить аварийной ситуации.</w:t>
      </w:r>
    </w:p>
    <w:p w:rsidR="000D121B" w:rsidRPr="00CA4C26" w:rsidRDefault="000D121B" w:rsidP="000D121B">
      <w:pPr>
        <w:jc w:val="both"/>
        <w:rPr>
          <w:rFonts w:ascii="Times New Roman" w:hAnsi="Times New Roman" w:cs="Times New Roman"/>
          <w:sz w:val="24"/>
          <w:szCs w:val="24"/>
        </w:rPr>
      </w:pPr>
      <w:r w:rsidRPr="00CA4C26">
        <w:rPr>
          <w:rFonts w:ascii="Times New Roman" w:hAnsi="Times New Roman" w:cs="Times New Roman"/>
          <w:sz w:val="24"/>
          <w:szCs w:val="24"/>
        </w:rPr>
        <w:t>Уважаемые участники дорожного движения! Не забывайте, что мопед и мотоцикл – одно из самых неустойчивых и незащищенных транспортных средств. Даже незначительные столкновения могут повлечь очень серьезные последствия. Госавтоинспекция напоминает, что за управление транспортным средством водителем, не имеющим права на управление транспортными средствами, предусмотрен административный штраф в размере от пяти тысяч до пятнадцати тысяч рублей (ч.1 ст.12.7 КоАП РФ).</w:t>
      </w:r>
    </w:p>
    <w:p w:rsidR="000D121B" w:rsidRPr="00CA4C26" w:rsidRDefault="000D121B" w:rsidP="000D121B">
      <w:pPr>
        <w:jc w:val="both"/>
        <w:rPr>
          <w:rFonts w:ascii="Times New Roman" w:hAnsi="Times New Roman" w:cs="Times New Roman"/>
          <w:sz w:val="24"/>
          <w:szCs w:val="24"/>
        </w:rPr>
      </w:pPr>
      <w:r w:rsidRPr="00CA4C26">
        <w:rPr>
          <w:rFonts w:ascii="Times New Roman" w:hAnsi="Times New Roman" w:cs="Times New Roman"/>
          <w:sz w:val="24"/>
          <w:szCs w:val="24"/>
        </w:rPr>
        <w:t>Наиболее часто несовершеннолетние водители мопедов, мотоциклов, автомобилей привлекаются к административной ответственности за совершение следующих нарушений:</w:t>
      </w:r>
    </w:p>
    <w:p w:rsidR="000D121B" w:rsidRPr="00CA4C26" w:rsidRDefault="000D121B" w:rsidP="000D121B">
      <w:pPr>
        <w:jc w:val="both"/>
        <w:rPr>
          <w:rFonts w:ascii="Times New Roman" w:hAnsi="Times New Roman" w:cs="Times New Roman"/>
          <w:sz w:val="24"/>
          <w:szCs w:val="24"/>
        </w:rPr>
      </w:pPr>
      <w:r w:rsidRPr="00CA4C26">
        <w:rPr>
          <w:rFonts w:ascii="Times New Roman" w:hAnsi="Times New Roman" w:cs="Times New Roman"/>
          <w:sz w:val="24"/>
          <w:szCs w:val="24"/>
        </w:rPr>
        <w:lastRenderedPageBreak/>
        <w:t xml:space="preserve"> 1. Управление транспортным средством, не зарегистрированным в установленном порядке - влечет наложение административного штрафа в размере от пятисот до восьмисот рублей (ч.1 ст. 12.1 КоАП РФ);</w:t>
      </w:r>
    </w:p>
    <w:p w:rsidR="000D121B" w:rsidRPr="00CA4C26" w:rsidRDefault="000D121B" w:rsidP="000D121B">
      <w:pPr>
        <w:jc w:val="both"/>
        <w:rPr>
          <w:rFonts w:ascii="Times New Roman" w:hAnsi="Times New Roman" w:cs="Times New Roman"/>
          <w:sz w:val="24"/>
          <w:szCs w:val="24"/>
        </w:rPr>
      </w:pPr>
      <w:r w:rsidRPr="00CA4C26">
        <w:rPr>
          <w:rFonts w:ascii="Times New Roman" w:hAnsi="Times New Roman" w:cs="Times New Roman"/>
          <w:sz w:val="24"/>
          <w:szCs w:val="24"/>
        </w:rPr>
        <w:t xml:space="preserve"> 2. Управление транспортным средством водителем, не имеющим при себе документов на право управления им, регистрационных документов на транспортное средство - влечет предупреждение или наложение административного штрафа в размере пятисот рублей (ч1 ст. 12.3 КоАП РФ); управление транспортным средством водителем, не имеющим при себе страхового полиса обязательного страхования гражданской ответственности владельцев транспортного средства - влечет предупреждение или наложение административного штрафа в размере пятисот рублей (ч.2 ст. 12.3 КоАП РФ);</w:t>
      </w:r>
    </w:p>
    <w:p w:rsidR="000D121B" w:rsidRPr="00CA4C26" w:rsidRDefault="000D121B" w:rsidP="000D121B">
      <w:pPr>
        <w:jc w:val="both"/>
        <w:rPr>
          <w:rFonts w:ascii="Times New Roman" w:hAnsi="Times New Roman" w:cs="Times New Roman"/>
          <w:sz w:val="24"/>
          <w:szCs w:val="24"/>
        </w:rPr>
      </w:pPr>
      <w:r w:rsidRPr="00CA4C26">
        <w:rPr>
          <w:rFonts w:ascii="Times New Roman" w:hAnsi="Times New Roman" w:cs="Times New Roman"/>
          <w:sz w:val="24"/>
          <w:szCs w:val="24"/>
        </w:rPr>
        <w:t xml:space="preserve"> 3. 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либо перевозка на мотоцикле пассажиров без мотошлемов или в </w:t>
      </w:r>
      <w:proofErr w:type="spellStart"/>
      <w:r w:rsidRPr="00CA4C26">
        <w:rPr>
          <w:rFonts w:ascii="Times New Roman" w:hAnsi="Times New Roman" w:cs="Times New Roman"/>
          <w:sz w:val="24"/>
          <w:szCs w:val="24"/>
        </w:rPr>
        <w:t>незастегнутых</w:t>
      </w:r>
      <w:proofErr w:type="spellEnd"/>
      <w:r w:rsidRPr="00CA4C26">
        <w:rPr>
          <w:rFonts w:ascii="Times New Roman" w:hAnsi="Times New Roman" w:cs="Times New Roman"/>
          <w:sz w:val="24"/>
          <w:szCs w:val="24"/>
        </w:rPr>
        <w:t xml:space="preserve"> мотошлемах - влечет наложение административного штрафа в размере одной тысячи рублей (ст. 12.6 КоАП РФ);</w:t>
      </w:r>
    </w:p>
    <w:p w:rsidR="000D121B" w:rsidRPr="00CA4C26" w:rsidRDefault="000D121B" w:rsidP="000D121B">
      <w:pPr>
        <w:jc w:val="both"/>
        <w:rPr>
          <w:rFonts w:ascii="Times New Roman" w:hAnsi="Times New Roman" w:cs="Times New Roman"/>
          <w:sz w:val="24"/>
          <w:szCs w:val="24"/>
        </w:rPr>
      </w:pPr>
      <w:r w:rsidRPr="00CA4C26">
        <w:rPr>
          <w:rFonts w:ascii="Times New Roman" w:hAnsi="Times New Roman" w:cs="Times New Roman"/>
          <w:sz w:val="24"/>
          <w:szCs w:val="24"/>
        </w:rPr>
        <w:t xml:space="preserve"> Родителям и законным представителям несовершеннолетних необходимо помнить, что за вред, </w:t>
      </w:r>
      <w:proofErr w:type="spellStart"/>
      <w:r w:rsidRPr="00CA4C26">
        <w:rPr>
          <w:rFonts w:ascii="Times New Roman" w:hAnsi="Times New Roman" w:cs="Times New Roman"/>
          <w:sz w:val="24"/>
          <w:szCs w:val="24"/>
        </w:rPr>
        <w:t>причинѐнный</w:t>
      </w:r>
      <w:proofErr w:type="spellEnd"/>
      <w:r w:rsidRPr="00CA4C26">
        <w:rPr>
          <w:rFonts w:ascii="Times New Roman" w:hAnsi="Times New Roman" w:cs="Times New Roman"/>
          <w:sz w:val="24"/>
          <w:szCs w:val="24"/>
        </w:rPr>
        <w:t xml:space="preserve"> несовершеннолетними, не достигшим возраста 18 лет, отвечают его родители или законные представители. При отсутствии самостоятельного заработка </w:t>
      </w:r>
      <w:proofErr w:type="gramStart"/>
      <w:r w:rsidRPr="00CA4C26">
        <w:rPr>
          <w:rFonts w:ascii="Times New Roman" w:hAnsi="Times New Roman" w:cs="Times New Roman"/>
          <w:sz w:val="24"/>
          <w:szCs w:val="24"/>
        </w:rPr>
        <w:t>у несовершеннолетнего административный штраф</w:t>
      </w:r>
      <w:proofErr w:type="gramEnd"/>
      <w:r w:rsidRPr="00CA4C26">
        <w:rPr>
          <w:rFonts w:ascii="Times New Roman" w:hAnsi="Times New Roman" w:cs="Times New Roman"/>
          <w:sz w:val="24"/>
          <w:szCs w:val="24"/>
        </w:rPr>
        <w:t xml:space="preserve"> взыскивается с его родителей или законных представителей (ст. 32.2 КоАП РФ).</w:t>
      </w:r>
    </w:p>
    <w:p w:rsidR="000D121B" w:rsidRPr="00CA4C26" w:rsidRDefault="000D121B" w:rsidP="000D121B">
      <w:pPr>
        <w:jc w:val="both"/>
        <w:rPr>
          <w:rFonts w:ascii="Times New Roman" w:hAnsi="Times New Roman" w:cs="Times New Roman"/>
          <w:sz w:val="24"/>
          <w:szCs w:val="24"/>
        </w:rPr>
      </w:pPr>
      <w:r w:rsidRPr="00CA4C26">
        <w:rPr>
          <w:rFonts w:ascii="Times New Roman" w:hAnsi="Times New Roman" w:cs="Times New Roman"/>
          <w:sz w:val="24"/>
          <w:szCs w:val="24"/>
        </w:rPr>
        <w:t xml:space="preserve"> Кроме того, родители или законные представители несовершеннолетних могут быть привлечены к административной ответственности по ч.1 ст. 5.35 КоАП РФ за неисполнение ими обязанностей по содержанию и воспитанию несовершеннолетних. Санкция данной статьи предусматривает предупреждение или наложение административного штрафа в размере от ста до пятисот рублей.</w:t>
      </w:r>
    </w:p>
    <w:p w:rsidR="000D121B" w:rsidRPr="00CA4C26" w:rsidRDefault="000D121B" w:rsidP="000D121B">
      <w:pPr>
        <w:jc w:val="both"/>
        <w:rPr>
          <w:rFonts w:ascii="Times New Roman" w:hAnsi="Times New Roman" w:cs="Times New Roman"/>
          <w:sz w:val="24"/>
          <w:szCs w:val="24"/>
        </w:rPr>
      </w:pPr>
      <w:r w:rsidRPr="00CA4C26">
        <w:rPr>
          <w:rFonts w:ascii="Times New Roman" w:hAnsi="Times New Roman" w:cs="Times New Roman"/>
          <w:sz w:val="24"/>
          <w:szCs w:val="24"/>
        </w:rPr>
        <w:t xml:space="preserve"> Уважаемые родители! Ваша обязанность – обеспечить безопасность детей, поэтому никогда не будет лишним чаще беседовать с детьми и напоминать им самые элементарные правила поведения, от которых зависит безопасность их жизни!</w:t>
      </w:r>
    </w:p>
    <w:p w:rsidR="00061F76" w:rsidRPr="005E144B" w:rsidRDefault="00061F76"/>
    <w:sectPr w:rsidR="00061F76" w:rsidRPr="005E14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8721D"/>
    <w:multiLevelType w:val="hybridMultilevel"/>
    <w:tmpl w:val="5346376A"/>
    <w:lvl w:ilvl="0" w:tplc="2E583B9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B5A0EC0"/>
    <w:multiLevelType w:val="hybridMultilevel"/>
    <w:tmpl w:val="6DD87330"/>
    <w:lvl w:ilvl="0" w:tplc="5282E0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5E151705"/>
    <w:multiLevelType w:val="hybridMultilevel"/>
    <w:tmpl w:val="AE185F30"/>
    <w:lvl w:ilvl="0" w:tplc="E44E05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2C071CC"/>
    <w:multiLevelType w:val="hybridMultilevel"/>
    <w:tmpl w:val="BD367BF6"/>
    <w:lvl w:ilvl="0" w:tplc="E44E05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AB9"/>
    <w:rsid w:val="00061F76"/>
    <w:rsid w:val="000D121B"/>
    <w:rsid w:val="00471AB9"/>
    <w:rsid w:val="005E1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EC153B-0B8E-4E46-8E4C-666AEAC3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AB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1AB9"/>
    <w:pPr>
      <w:spacing w:after="0" w:line="240" w:lineRule="auto"/>
      <w:ind w:left="720"/>
      <w:contextualSpacing/>
    </w:pPr>
    <w:rPr>
      <w:rFonts w:ascii="Times New Roman" w:eastAsia="Times New Roman" w:hAnsi="Times New Roman" w:cs="Times New Roman"/>
      <w:sz w:val="24"/>
      <w:szCs w:val="24"/>
    </w:rPr>
  </w:style>
  <w:style w:type="paragraph" w:styleId="a4">
    <w:name w:val="No Spacing"/>
    <w:link w:val="a5"/>
    <w:uiPriority w:val="1"/>
    <w:qFormat/>
    <w:rsid w:val="005E144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uiPriority w:val="1"/>
    <w:rsid w:val="005E144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2928</Words>
  <Characters>16692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dc:creator>
  <cp:keywords/>
  <dc:description/>
  <cp:lastModifiedBy>First</cp:lastModifiedBy>
  <cp:revision>2</cp:revision>
  <dcterms:created xsi:type="dcterms:W3CDTF">2024-05-23T15:01:00Z</dcterms:created>
  <dcterms:modified xsi:type="dcterms:W3CDTF">2024-05-23T15:24:00Z</dcterms:modified>
</cp:coreProperties>
</file>